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916" w:rsidRPr="00B71616" w:rsidRDefault="00052916" w:rsidP="00B71616">
      <w:pPr>
        <w:shd w:val="clear" w:color="auto" w:fill="FFFFFF"/>
        <w:spacing w:after="167" w:line="240" w:lineRule="atLeast"/>
        <w:jc w:val="center"/>
        <w:outlineLvl w:val="0"/>
        <w:rPr>
          <w:rFonts w:ascii="Times New Roman" w:eastAsia="Times New Roman" w:hAnsi="Times New Roman" w:cs="Times New Roman"/>
          <w:color w:val="FD9A00"/>
          <w:kern w:val="36"/>
          <w:sz w:val="34"/>
          <w:szCs w:val="34"/>
          <w:lang w:eastAsia="ru-RU"/>
        </w:rPr>
      </w:pPr>
      <w:r w:rsidRPr="00B71616">
        <w:rPr>
          <w:rFonts w:ascii="Times New Roman" w:eastAsia="Times New Roman" w:hAnsi="Times New Roman" w:cs="Times New Roman"/>
          <w:color w:val="FD9A00"/>
          <w:kern w:val="36"/>
          <w:sz w:val="34"/>
          <w:szCs w:val="34"/>
          <w:lang w:eastAsia="ru-RU"/>
        </w:rPr>
        <w:t xml:space="preserve">Мастер-класс </w:t>
      </w:r>
      <w:r w:rsidR="00B71616" w:rsidRPr="00B71616">
        <w:rPr>
          <w:rFonts w:ascii="Times New Roman" w:eastAsia="Times New Roman" w:hAnsi="Times New Roman" w:cs="Times New Roman"/>
          <w:color w:val="FD9A00"/>
          <w:kern w:val="36"/>
          <w:sz w:val="34"/>
          <w:szCs w:val="34"/>
          <w:lang w:eastAsia="ru-RU"/>
        </w:rPr>
        <w:t xml:space="preserve">                                                              </w:t>
      </w:r>
      <w:r w:rsidRPr="00B71616">
        <w:rPr>
          <w:rFonts w:ascii="Times New Roman" w:eastAsia="Times New Roman" w:hAnsi="Times New Roman" w:cs="Times New Roman"/>
          <w:color w:val="FD9A00"/>
          <w:kern w:val="36"/>
          <w:sz w:val="34"/>
          <w:szCs w:val="34"/>
          <w:lang w:eastAsia="ru-RU"/>
        </w:rPr>
        <w:t>«Театрализованная деятельность в детском саду».</w:t>
      </w:r>
    </w:p>
    <w:p w:rsidR="00052916" w:rsidRPr="00052916" w:rsidRDefault="00052916" w:rsidP="00B71616">
      <w:pPr>
        <w:shd w:val="clear" w:color="auto" w:fill="FFFFFF"/>
        <w:spacing w:after="84" w:line="352" w:lineRule="atLeast"/>
        <w:jc w:val="center"/>
        <w:rPr>
          <w:rFonts w:ascii="Arial" w:eastAsia="Times New Roman" w:hAnsi="Arial" w:cs="Arial"/>
          <w:color w:val="555555"/>
          <w:sz w:val="23"/>
          <w:szCs w:val="23"/>
          <w:lang w:eastAsia="ru-RU"/>
        </w:rPr>
      </w:pPr>
      <w:r>
        <w:rPr>
          <w:rFonts w:ascii="Arial" w:eastAsia="Times New Roman" w:hAnsi="Arial" w:cs="Arial"/>
          <w:noProof/>
          <w:color w:val="555555"/>
          <w:sz w:val="23"/>
          <w:szCs w:val="23"/>
          <w:lang w:eastAsia="ru-RU"/>
        </w:rPr>
        <w:drawing>
          <wp:inline distT="0" distB="0" distL="0" distR="0">
            <wp:extent cx="4220861" cy="2828261"/>
            <wp:effectExtent l="0" t="0" r="0" b="0"/>
            <wp:docPr id="1" name="Рисунок 1" descr="Мастер-класс «Театрализованная деятельность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Театрализованная деятельность в детском саду»."/>
                    <pic:cNvPicPr>
                      <a:picLocks noChangeAspect="1" noChangeArrowheads="1"/>
                    </pic:cNvPicPr>
                  </pic:nvPicPr>
                  <pic:blipFill>
                    <a:blip r:embed="rId8" cstate="print"/>
                    <a:srcRect/>
                    <a:stretch>
                      <a:fillRect/>
                    </a:stretch>
                  </pic:blipFill>
                  <pic:spPr bwMode="auto">
                    <a:xfrm>
                      <a:off x="0" y="0"/>
                      <a:ext cx="4221143" cy="2828450"/>
                    </a:xfrm>
                    <a:prstGeom prst="rect">
                      <a:avLst/>
                    </a:prstGeom>
                    <a:noFill/>
                    <a:ln w="9525">
                      <a:noFill/>
                      <a:miter lim="800000"/>
                      <a:headEnd/>
                      <a:tailEnd/>
                    </a:ln>
                  </pic:spPr>
                </pic:pic>
              </a:graphicData>
            </a:graphic>
          </wp:inline>
        </w:drawing>
      </w:r>
    </w:p>
    <w:p w:rsidR="00052916" w:rsidRPr="00052916" w:rsidRDefault="00052916" w:rsidP="00052916">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b/>
          <w:bCs/>
          <w:color w:val="62C62C"/>
          <w:sz w:val="32"/>
          <w:szCs w:val="32"/>
          <w:lang w:eastAsia="ru-RU"/>
        </w:rPr>
        <w:t>В настольном театре</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можно использовать любые резиновые, пластмассовые или деревянные игрушки.</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Освоение настольных игрушек:</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1этапе педагог заранее готовит небольшое кукольное представление: «Теремок», «Колобок», «Под грибом».</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2 этапе включаются различные игровые упражнения, например: «Шагают игрушки».</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Дети выбирают себе игрушку и учат её ходить, при этом педагог комментирует движения персонажа: «Как важно ходит Мишка, переваливаясь с бока на бок», «Зайка прыгает легко, не слышно", «Ёжик быстро бежит и всё принюхивается… » и т. д.</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3 этап – выступление. По одному каждый ребёнок выходит к настольной ширме и манипулирует с куклой (кукла выходит из-за кулис, выступает перед зрителями: рассказывает стихотворение, поёт песню и т. д. ; д</w:t>
      </w:r>
      <w:r w:rsidR="00DA13AD">
        <w:rPr>
          <w:rFonts w:ascii="Times New Roman" w:eastAsia="Times New Roman" w:hAnsi="Times New Roman" w:cs="Times New Roman"/>
          <w:color w:val="555555"/>
          <w:sz w:val="32"/>
          <w:szCs w:val="32"/>
          <w:lang w:eastAsia="ru-RU"/>
        </w:rPr>
        <w:t>елает поклон, уходит со сцены).</w:t>
      </w:r>
    </w:p>
    <w:p w:rsidR="00052916" w:rsidRPr="00052916" w:rsidRDefault="00052916" w:rsidP="00052916">
      <w:pPr>
        <w:shd w:val="clear" w:color="auto" w:fill="FFFFFF"/>
        <w:spacing w:after="84" w:line="352" w:lineRule="atLeast"/>
        <w:rPr>
          <w:rFonts w:ascii="Times New Roman" w:eastAsia="Times New Roman" w:hAnsi="Times New Roman" w:cs="Times New Roman"/>
          <w:color w:val="555555"/>
          <w:sz w:val="32"/>
          <w:szCs w:val="32"/>
          <w:lang w:eastAsia="ru-RU"/>
        </w:rPr>
      </w:pPr>
    </w:p>
    <w:p w:rsidR="00052916" w:rsidRPr="00052916" w:rsidRDefault="00052916" w:rsidP="00A2370D">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lastRenderedPageBreak/>
        <w:drawing>
          <wp:inline distT="0" distB="0" distL="0" distR="0">
            <wp:extent cx="4114534" cy="3083442"/>
            <wp:effectExtent l="0" t="0" r="0" b="0"/>
            <wp:docPr id="3" name="Рисунок 3" descr="http://www.maam.ru/upload/blogs/4fae491382ac436c7cb75fe969c83e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4fae491382ac436c7cb75fe969c83e47.jpg.jpg"/>
                    <pic:cNvPicPr>
                      <a:picLocks noChangeAspect="1" noChangeArrowheads="1"/>
                    </pic:cNvPicPr>
                  </pic:nvPicPr>
                  <pic:blipFill>
                    <a:blip r:embed="rId9" cstate="print"/>
                    <a:srcRect/>
                    <a:stretch>
                      <a:fillRect/>
                    </a:stretch>
                  </pic:blipFill>
                  <pic:spPr bwMode="auto">
                    <a:xfrm>
                      <a:off x="0" y="0"/>
                      <a:ext cx="4114810" cy="3083649"/>
                    </a:xfrm>
                    <a:prstGeom prst="rect">
                      <a:avLst/>
                    </a:prstGeom>
                    <a:noFill/>
                    <a:ln w="9525">
                      <a:noFill/>
                      <a:miter lim="800000"/>
                      <a:headEnd/>
                      <a:tailEnd/>
                    </a:ln>
                  </pic:spPr>
                </pic:pic>
              </a:graphicData>
            </a:graphic>
          </wp:inline>
        </w:drawing>
      </w:r>
    </w:p>
    <w:p w:rsidR="00D91D5D" w:rsidRDefault="00052916" w:rsidP="00D91D5D">
      <w:pPr>
        <w:shd w:val="clear" w:color="auto" w:fill="FFFFFF"/>
        <w:spacing w:after="0" w:line="240" w:lineRule="auto"/>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b/>
          <w:bCs/>
          <w:color w:val="62C62C"/>
          <w:sz w:val="32"/>
          <w:szCs w:val="32"/>
          <w:lang w:eastAsia="ru-RU"/>
        </w:rPr>
        <w:t xml:space="preserve">Театр на </w:t>
      </w:r>
      <w:proofErr w:type="spellStart"/>
      <w:r w:rsidRPr="00052916">
        <w:rPr>
          <w:rFonts w:ascii="Times New Roman" w:eastAsia="Times New Roman" w:hAnsi="Times New Roman" w:cs="Times New Roman"/>
          <w:b/>
          <w:bCs/>
          <w:color w:val="62C62C"/>
          <w:sz w:val="32"/>
          <w:szCs w:val="32"/>
          <w:lang w:eastAsia="ru-RU"/>
        </w:rPr>
        <w:t>ковролине</w:t>
      </w:r>
      <w:proofErr w:type="spellEnd"/>
    </w:p>
    <w:p w:rsidR="00D91D5D" w:rsidRPr="00D91D5D" w:rsidRDefault="00052916" w:rsidP="00A01B47">
      <w:pPr>
        <w:shd w:val="clear" w:color="auto" w:fill="FFFFFF"/>
        <w:spacing w:after="0" w:line="240" w:lineRule="auto"/>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 xml:space="preserve">Самый простой в изготовлении. </w:t>
      </w:r>
      <w:proofErr w:type="gramStart"/>
      <w:r w:rsidRPr="00052916">
        <w:rPr>
          <w:rFonts w:ascii="Times New Roman" w:eastAsia="Times New Roman" w:hAnsi="Times New Roman" w:cs="Times New Roman"/>
          <w:color w:val="555555"/>
          <w:sz w:val="32"/>
          <w:szCs w:val="32"/>
          <w:lang w:eastAsia="ru-RU"/>
        </w:rPr>
        <w:t>На картоне рисуете фигурки персонажей, затем их вырезаете (или прямо из книжки, на обратной стороне приклеиваете липучку.</w:t>
      </w:r>
      <w:proofErr w:type="gramEnd"/>
      <w:r w:rsidRPr="00052916">
        <w:rPr>
          <w:rFonts w:ascii="Times New Roman" w:eastAsia="Times New Roman" w:hAnsi="Times New Roman" w:cs="Times New Roman"/>
          <w:color w:val="555555"/>
          <w:sz w:val="32"/>
          <w:szCs w:val="32"/>
          <w:lang w:eastAsia="ru-RU"/>
        </w:rPr>
        <w:t xml:space="preserve"> Экран </w:t>
      </w:r>
      <w:proofErr w:type="gramStart"/>
      <w:r w:rsidRPr="00052916">
        <w:rPr>
          <w:rFonts w:ascii="Times New Roman" w:eastAsia="Times New Roman" w:hAnsi="Times New Roman" w:cs="Times New Roman"/>
          <w:color w:val="555555"/>
          <w:sz w:val="32"/>
          <w:szCs w:val="32"/>
          <w:lang w:eastAsia="ru-RU"/>
        </w:rPr>
        <w:t>–э</w:t>
      </w:r>
      <w:proofErr w:type="gramEnd"/>
      <w:r w:rsidRPr="00052916">
        <w:rPr>
          <w:rFonts w:ascii="Times New Roman" w:eastAsia="Times New Roman" w:hAnsi="Times New Roman" w:cs="Times New Roman"/>
          <w:color w:val="555555"/>
          <w:sz w:val="32"/>
          <w:szCs w:val="32"/>
          <w:lang w:eastAsia="ru-RU"/>
        </w:rPr>
        <w:t xml:space="preserve">то </w:t>
      </w:r>
      <w:proofErr w:type="spellStart"/>
      <w:r w:rsidRPr="00052916">
        <w:rPr>
          <w:rFonts w:ascii="Times New Roman" w:eastAsia="Times New Roman" w:hAnsi="Times New Roman" w:cs="Times New Roman"/>
          <w:color w:val="555555"/>
          <w:sz w:val="32"/>
          <w:szCs w:val="32"/>
          <w:lang w:eastAsia="ru-RU"/>
        </w:rPr>
        <w:t>ковролин</w:t>
      </w:r>
      <w:proofErr w:type="spellEnd"/>
      <w:r w:rsidRPr="00052916">
        <w:rPr>
          <w:rFonts w:ascii="Times New Roman" w:eastAsia="Times New Roman" w:hAnsi="Times New Roman" w:cs="Times New Roman"/>
          <w:color w:val="555555"/>
          <w:sz w:val="32"/>
          <w:szCs w:val="32"/>
          <w:lang w:eastAsia="ru-RU"/>
        </w:rPr>
        <w:t xml:space="preserve">, натянутый на фанеру или </w:t>
      </w:r>
      <w:proofErr w:type="spellStart"/>
      <w:r w:rsidRPr="00052916">
        <w:rPr>
          <w:rFonts w:ascii="Times New Roman" w:eastAsia="Times New Roman" w:hAnsi="Times New Roman" w:cs="Times New Roman"/>
          <w:color w:val="555555"/>
          <w:sz w:val="32"/>
          <w:szCs w:val="32"/>
          <w:lang w:eastAsia="ru-RU"/>
        </w:rPr>
        <w:t>оргалит</w:t>
      </w:r>
      <w:proofErr w:type="spellEnd"/>
      <w:r w:rsidRPr="00052916">
        <w:rPr>
          <w:rFonts w:ascii="Times New Roman" w:eastAsia="Times New Roman" w:hAnsi="Times New Roman" w:cs="Times New Roman"/>
          <w:color w:val="555555"/>
          <w:sz w:val="32"/>
          <w:szCs w:val="32"/>
          <w:lang w:eastAsia="ru-RU"/>
        </w:rPr>
        <w:t>.</w:t>
      </w:r>
    </w:p>
    <w:p w:rsidR="00D91D5D" w:rsidRDefault="00052916" w:rsidP="00D91D5D">
      <w:pPr>
        <w:shd w:val="clear" w:color="auto" w:fill="FFFFFF"/>
        <w:spacing w:before="251" w:after="251"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b/>
          <w:bCs/>
          <w:color w:val="62C62C"/>
          <w:sz w:val="32"/>
          <w:szCs w:val="32"/>
          <w:lang w:eastAsia="ru-RU"/>
        </w:rPr>
        <w:t>Пальчиковые куклы</w:t>
      </w:r>
    </w:p>
    <w:p w:rsidR="00052916" w:rsidRPr="00052916" w:rsidRDefault="00052916" w:rsidP="00D91D5D">
      <w:pPr>
        <w:shd w:val="clear" w:color="auto" w:fill="FFFFFF"/>
        <w:spacing w:before="251"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Работа с ними способствует укреплению мышц пальцев рук, развитию мелкой моторики, помогает в координации движений.</w:t>
      </w:r>
    </w:p>
    <w:p w:rsidR="00052916" w:rsidRPr="00052916" w:rsidRDefault="00052916" w:rsidP="00D91D5D">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Освоение пальчиковых кукол.</w:t>
      </w:r>
    </w:p>
    <w:p w:rsidR="00052916" w:rsidRPr="00052916" w:rsidRDefault="00052916" w:rsidP="00D91D5D">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1 этапе педагог показывает представление с использованием настольной ширмы. Это может быть сказка, соответствующая возрасту детей.</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2 этапе рекомендуются упражнения, которые повторяются по 2-3 раза. Задача </w:t>
      </w:r>
      <w:proofErr w:type="gramStart"/>
      <w:r w:rsidRPr="00052916">
        <w:rPr>
          <w:rFonts w:ascii="Times New Roman" w:eastAsia="Times New Roman" w:hAnsi="Times New Roman" w:cs="Times New Roman"/>
          <w:color w:val="555555"/>
          <w:sz w:val="32"/>
          <w:szCs w:val="32"/>
          <w:lang w:eastAsia="ru-RU"/>
        </w:rPr>
        <w:t>–н</w:t>
      </w:r>
      <w:proofErr w:type="gramEnd"/>
      <w:r w:rsidRPr="00052916">
        <w:rPr>
          <w:rFonts w:ascii="Times New Roman" w:eastAsia="Times New Roman" w:hAnsi="Times New Roman" w:cs="Times New Roman"/>
          <w:color w:val="555555"/>
          <w:sz w:val="32"/>
          <w:szCs w:val="32"/>
          <w:lang w:eastAsia="ru-RU"/>
        </w:rPr>
        <w:t>аучить ребёнка ровно держать указательный палец правой и левой руки. Кроме того, важно научить детей двигать указательным пальцем в соответствии с текстом.</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3 этапе проводится игра «Живые пальчики»</w:t>
      </w:r>
      <w:proofErr w:type="gramStart"/>
      <w:r w:rsidRPr="00052916">
        <w:rPr>
          <w:rFonts w:ascii="Times New Roman" w:eastAsia="Times New Roman" w:hAnsi="Times New Roman" w:cs="Times New Roman"/>
          <w:color w:val="555555"/>
          <w:sz w:val="32"/>
          <w:szCs w:val="32"/>
          <w:lang w:eastAsia="ru-RU"/>
        </w:rPr>
        <w:t>.Н</w:t>
      </w:r>
      <w:proofErr w:type="gramEnd"/>
      <w:r w:rsidRPr="00052916">
        <w:rPr>
          <w:rFonts w:ascii="Times New Roman" w:eastAsia="Times New Roman" w:hAnsi="Times New Roman" w:cs="Times New Roman"/>
          <w:color w:val="555555"/>
          <w:sz w:val="32"/>
          <w:szCs w:val="32"/>
          <w:lang w:eastAsia="ru-RU"/>
        </w:rPr>
        <w:t>а подушечках указательных пальцев можно нарисовать фломастером глазки, носик и ротик. С такими «пальчикам</w:t>
      </w:r>
      <w:proofErr w:type="gramStart"/>
      <w:r w:rsidRPr="00052916">
        <w:rPr>
          <w:rFonts w:ascii="Times New Roman" w:eastAsia="Times New Roman" w:hAnsi="Times New Roman" w:cs="Times New Roman"/>
          <w:color w:val="555555"/>
          <w:sz w:val="32"/>
          <w:szCs w:val="32"/>
          <w:lang w:eastAsia="ru-RU"/>
        </w:rPr>
        <w:t>и-</w:t>
      </w:r>
      <w:proofErr w:type="gramEnd"/>
      <w:r w:rsidRPr="00052916">
        <w:rPr>
          <w:rFonts w:ascii="Times New Roman" w:eastAsia="Times New Roman" w:hAnsi="Times New Roman" w:cs="Times New Roman"/>
          <w:color w:val="555555"/>
          <w:sz w:val="32"/>
          <w:szCs w:val="32"/>
          <w:lang w:eastAsia="ru-RU"/>
        </w:rPr>
        <w:t xml:space="preserve"> человечками» интересней выполнять упражнения, например: «Куклы на планшетах».</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Звучит весёлая музыка. Ребёнок в одной руке держит планшет (картонный прямоугольник, на пальчике другой руки </w:t>
      </w:r>
      <w:proofErr w:type="gramStart"/>
      <w:r w:rsidRPr="00052916">
        <w:rPr>
          <w:rFonts w:ascii="Times New Roman" w:eastAsia="Times New Roman" w:hAnsi="Times New Roman" w:cs="Times New Roman"/>
          <w:color w:val="555555"/>
          <w:sz w:val="32"/>
          <w:szCs w:val="32"/>
          <w:lang w:eastAsia="ru-RU"/>
        </w:rPr>
        <w:t>–к</w:t>
      </w:r>
      <w:proofErr w:type="gramEnd"/>
      <w:r w:rsidRPr="00052916">
        <w:rPr>
          <w:rFonts w:ascii="Times New Roman" w:eastAsia="Times New Roman" w:hAnsi="Times New Roman" w:cs="Times New Roman"/>
          <w:color w:val="555555"/>
          <w:sz w:val="32"/>
          <w:szCs w:val="32"/>
          <w:lang w:eastAsia="ru-RU"/>
        </w:rPr>
        <w:t>укла, которая двигается по верхнему краю планшета, как по дорожке.</w:t>
      </w:r>
    </w:p>
    <w:p w:rsidR="00D91D5D" w:rsidRDefault="00052916" w:rsidP="00D91D5D">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lastRenderedPageBreak/>
        <w:t>На 4 этапе выступление с куклой на ширме по тому же алгоритму: выход-выступление-поклон-уход. При этом уделяется внимание тому, чтобы:</w:t>
      </w:r>
    </w:p>
    <w:p w:rsidR="00052916" w:rsidRPr="00052916" w:rsidRDefault="00052916" w:rsidP="00D91D5D">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водить куклу, ровно держа пальчик;</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лицо куклы направлено в сторону движения,</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правильно выдерживать на ширме расстояние от куклы до её «земли»,</w:t>
      </w:r>
    </w:p>
    <w:p w:rsid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под музыку разного характера водить кукол от одной кулисы до другой (при это</w:t>
      </w:r>
      <w:r w:rsidR="00D91D5D">
        <w:rPr>
          <w:rFonts w:ascii="Times New Roman" w:eastAsia="Times New Roman" w:hAnsi="Times New Roman" w:cs="Times New Roman"/>
          <w:color w:val="555555"/>
          <w:sz w:val="32"/>
          <w:szCs w:val="32"/>
          <w:lang w:eastAsia="ru-RU"/>
        </w:rPr>
        <w:t xml:space="preserve">м походка у всех кукол разная) </w:t>
      </w:r>
    </w:p>
    <w:p w:rsidR="00D91D5D" w:rsidRDefault="00D91D5D" w:rsidP="00D91D5D">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b/>
          <w:bCs/>
          <w:color w:val="62C62C"/>
          <w:sz w:val="32"/>
          <w:szCs w:val="32"/>
          <w:lang w:eastAsia="ru-RU"/>
        </w:rPr>
        <w:t xml:space="preserve">                                                </w:t>
      </w:r>
      <w:r w:rsidRPr="00052916">
        <w:rPr>
          <w:rFonts w:ascii="Times New Roman" w:eastAsia="Times New Roman" w:hAnsi="Times New Roman" w:cs="Times New Roman"/>
          <w:b/>
          <w:bCs/>
          <w:color w:val="62C62C"/>
          <w:sz w:val="32"/>
          <w:szCs w:val="32"/>
          <w:lang w:eastAsia="ru-RU"/>
        </w:rPr>
        <w:t>Театр масок</w:t>
      </w:r>
    </w:p>
    <w:p w:rsidR="00D91D5D" w:rsidRPr="00D91D5D" w:rsidRDefault="00D91D5D" w:rsidP="00D91D5D">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color w:val="555555"/>
          <w:sz w:val="32"/>
          <w:szCs w:val="32"/>
          <w:lang w:eastAsia="ru-RU"/>
        </w:rPr>
        <w:t>Изготавливаются маски</w:t>
      </w:r>
      <w:r w:rsidRPr="00052916">
        <w:rPr>
          <w:rFonts w:ascii="Times New Roman" w:eastAsia="Times New Roman" w:hAnsi="Times New Roman" w:cs="Times New Roman"/>
          <w:color w:val="555555"/>
          <w:sz w:val="32"/>
          <w:szCs w:val="32"/>
          <w:lang w:eastAsia="ru-RU"/>
        </w:rPr>
        <w:t>–шапочки по размерам головы исполнителя. Это могут быть вязаные шапочки или нарисованные на картоне персонажи, которые крепятся резинкой вокруг головы.</w:t>
      </w:r>
    </w:p>
    <w:p w:rsidR="00D91D5D" w:rsidRDefault="00D91D5D"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p>
    <w:p w:rsidR="00D91D5D" w:rsidRPr="00052916" w:rsidRDefault="00D91D5D"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p>
    <w:p w:rsidR="00052916" w:rsidRPr="00052916" w:rsidRDefault="00052916" w:rsidP="00D91D5D">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3933780" cy="2466753"/>
            <wp:effectExtent l="0" t="0" r="0" b="0"/>
            <wp:docPr id="5" name="Рисунок 5" descr="http://www.maam.ru/upload/blogs/9d6370fa7046a0bd1d327e62fa5e98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9d6370fa7046a0bd1d327e62fa5e9846.jpg.jpg"/>
                    <pic:cNvPicPr>
                      <a:picLocks noChangeAspect="1" noChangeArrowheads="1"/>
                    </pic:cNvPicPr>
                  </pic:nvPicPr>
                  <pic:blipFill>
                    <a:blip r:embed="rId10" cstate="print"/>
                    <a:srcRect/>
                    <a:stretch>
                      <a:fillRect/>
                    </a:stretch>
                  </pic:blipFill>
                  <pic:spPr bwMode="auto">
                    <a:xfrm>
                      <a:off x="0" y="0"/>
                      <a:ext cx="3934044" cy="2466919"/>
                    </a:xfrm>
                    <a:prstGeom prst="rect">
                      <a:avLst/>
                    </a:prstGeom>
                    <a:noFill/>
                    <a:ln w="9525">
                      <a:noFill/>
                      <a:miter lim="800000"/>
                      <a:headEnd/>
                      <a:tailEnd/>
                    </a:ln>
                  </pic:spPr>
                </pic:pic>
              </a:graphicData>
            </a:graphic>
          </wp:inline>
        </w:drawing>
      </w:r>
    </w:p>
    <w:p w:rsidR="00D91D5D" w:rsidRPr="00052916" w:rsidRDefault="00D91D5D" w:rsidP="00D91D5D">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b/>
          <w:bCs/>
          <w:color w:val="62C62C"/>
          <w:sz w:val="32"/>
          <w:szCs w:val="32"/>
          <w:lang w:eastAsia="ru-RU"/>
        </w:rPr>
        <w:t xml:space="preserve">                                          </w:t>
      </w:r>
      <w:proofErr w:type="spellStart"/>
      <w:r w:rsidRPr="00052916">
        <w:rPr>
          <w:rFonts w:ascii="Times New Roman" w:eastAsia="Times New Roman" w:hAnsi="Times New Roman" w:cs="Times New Roman"/>
          <w:b/>
          <w:bCs/>
          <w:color w:val="62C62C"/>
          <w:sz w:val="32"/>
          <w:szCs w:val="32"/>
          <w:lang w:eastAsia="ru-RU"/>
        </w:rPr>
        <w:t>Штоковая</w:t>
      </w:r>
      <w:proofErr w:type="spellEnd"/>
      <w:r w:rsidRPr="00052916">
        <w:rPr>
          <w:rFonts w:ascii="Times New Roman" w:eastAsia="Times New Roman" w:hAnsi="Times New Roman" w:cs="Times New Roman"/>
          <w:b/>
          <w:bCs/>
          <w:color w:val="62C62C"/>
          <w:sz w:val="32"/>
          <w:szCs w:val="32"/>
          <w:lang w:eastAsia="ru-RU"/>
        </w:rPr>
        <w:t xml:space="preserve"> кукла</w:t>
      </w:r>
    </w:p>
    <w:p w:rsidR="00D91D5D" w:rsidRDefault="00D91D5D" w:rsidP="00052916">
      <w:pPr>
        <w:shd w:val="clear" w:color="auto" w:fill="FFFFFF"/>
        <w:spacing w:after="84" w:line="352" w:lineRule="atLeast"/>
        <w:rPr>
          <w:rFonts w:ascii="Times New Roman" w:eastAsia="Times New Roman" w:hAnsi="Times New Roman" w:cs="Times New Roman"/>
          <w:color w:val="555555"/>
          <w:sz w:val="32"/>
          <w:szCs w:val="32"/>
          <w:lang w:eastAsia="ru-RU"/>
        </w:rPr>
      </w:pPr>
    </w:p>
    <w:p w:rsidR="00052916" w:rsidRPr="00052916" w:rsidRDefault="00052916" w:rsidP="00D91D5D">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5284116" cy="2264735"/>
            <wp:effectExtent l="0" t="0" r="0" b="0"/>
            <wp:docPr id="6" name="Рисунок 6" descr="http://www.maam.ru/upload/blogs/945a71fb18d5ae2b505a4c89cbe8efe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945a71fb18d5ae2b505a4c89cbe8efec.jpg.jpg"/>
                    <pic:cNvPicPr>
                      <a:picLocks noChangeAspect="1" noChangeArrowheads="1"/>
                    </pic:cNvPicPr>
                  </pic:nvPicPr>
                  <pic:blipFill>
                    <a:blip r:embed="rId11" cstate="print"/>
                    <a:srcRect/>
                    <a:stretch>
                      <a:fillRect/>
                    </a:stretch>
                  </pic:blipFill>
                  <pic:spPr bwMode="auto">
                    <a:xfrm>
                      <a:off x="0" y="0"/>
                      <a:ext cx="5284470" cy="2264887"/>
                    </a:xfrm>
                    <a:prstGeom prst="rect">
                      <a:avLst/>
                    </a:prstGeom>
                    <a:noFill/>
                    <a:ln w="9525">
                      <a:noFill/>
                      <a:miter lim="800000"/>
                      <a:headEnd/>
                      <a:tailEnd/>
                    </a:ln>
                  </pic:spPr>
                </pic:pic>
              </a:graphicData>
            </a:graphic>
          </wp:inline>
        </w:drawing>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lastRenderedPageBreak/>
        <w:t>Эти куклы водят с помощью од</w:t>
      </w:r>
      <w:r w:rsidR="00D91D5D">
        <w:rPr>
          <w:rFonts w:ascii="Times New Roman" w:eastAsia="Times New Roman" w:hAnsi="Times New Roman" w:cs="Times New Roman"/>
          <w:color w:val="555555"/>
          <w:sz w:val="32"/>
          <w:szCs w:val="32"/>
          <w:lang w:eastAsia="ru-RU"/>
        </w:rPr>
        <w:t xml:space="preserve">ного или двух штоков (палочек) </w:t>
      </w:r>
      <w:r w:rsidRPr="00052916">
        <w:rPr>
          <w:rFonts w:ascii="Times New Roman" w:eastAsia="Times New Roman" w:hAnsi="Times New Roman" w:cs="Times New Roman"/>
          <w:color w:val="555555"/>
          <w:sz w:val="32"/>
          <w:szCs w:val="32"/>
          <w:lang w:eastAsia="ru-RU"/>
        </w:rPr>
        <w:t>Они очень полезны для развития мелкой моторики, что способствует развитию речи у детей. Эти куклы также развивают гибкость пальцев, кисти и запястья. В работе с детьми младшего возраста используются куклы на одном штоке. Воспитатель учит держать куклу всеми пальцами (в кулачке). Кукла двигается за счёт движений кисти. Дети старшего возраста управляют куклами на двух штоках. Чтобы манипулировать такими куклами, нужно научить детей держать палочки только подушечками пальцев.</w:t>
      </w:r>
    </w:p>
    <w:p w:rsidR="00052916" w:rsidRPr="00052916" w:rsidRDefault="00D91D5D" w:rsidP="00052916">
      <w:pPr>
        <w:shd w:val="clear" w:color="auto" w:fill="FFFFFF"/>
        <w:spacing w:after="0" w:line="352" w:lineRule="atLeast"/>
        <w:jc w:val="both"/>
        <w:rPr>
          <w:rFonts w:ascii="Times New Roman" w:eastAsia="Times New Roman" w:hAnsi="Times New Roman" w:cs="Times New Roman"/>
          <w:b/>
          <w:color w:val="555555"/>
          <w:sz w:val="32"/>
          <w:szCs w:val="32"/>
          <w:lang w:eastAsia="ru-RU"/>
        </w:rPr>
      </w:pPr>
      <w:r>
        <w:rPr>
          <w:rFonts w:ascii="Times New Roman" w:eastAsia="Times New Roman" w:hAnsi="Times New Roman" w:cs="Times New Roman"/>
          <w:b/>
          <w:color w:val="555555"/>
          <w:sz w:val="32"/>
          <w:szCs w:val="32"/>
          <w:lang w:eastAsia="ru-RU"/>
        </w:rPr>
        <w:t xml:space="preserve">                             </w:t>
      </w:r>
      <w:r w:rsidR="00052916" w:rsidRPr="00052916">
        <w:rPr>
          <w:rFonts w:ascii="Times New Roman" w:eastAsia="Times New Roman" w:hAnsi="Times New Roman" w:cs="Times New Roman"/>
          <w:b/>
          <w:color w:val="555555"/>
          <w:sz w:val="32"/>
          <w:szCs w:val="32"/>
          <w:lang w:eastAsia="ru-RU"/>
        </w:rPr>
        <w:t xml:space="preserve">Освоение </w:t>
      </w:r>
      <w:proofErr w:type="spellStart"/>
      <w:r w:rsidR="00052916" w:rsidRPr="00052916">
        <w:rPr>
          <w:rFonts w:ascii="Times New Roman" w:eastAsia="Times New Roman" w:hAnsi="Times New Roman" w:cs="Times New Roman"/>
          <w:b/>
          <w:color w:val="555555"/>
          <w:sz w:val="32"/>
          <w:szCs w:val="32"/>
          <w:lang w:eastAsia="ru-RU"/>
        </w:rPr>
        <w:t>штоковых</w:t>
      </w:r>
      <w:proofErr w:type="spellEnd"/>
      <w:r w:rsidR="00052916" w:rsidRPr="00052916">
        <w:rPr>
          <w:rFonts w:ascii="Times New Roman" w:eastAsia="Times New Roman" w:hAnsi="Times New Roman" w:cs="Times New Roman"/>
          <w:b/>
          <w:color w:val="555555"/>
          <w:sz w:val="32"/>
          <w:szCs w:val="32"/>
          <w:lang w:eastAsia="ru-RU"/>
        </w:rPr>
        <w:t xml:space="preserve"> кукол.</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1 этапе педагог показывает представление, на котором знакомит детей с новыми куклами.</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2 этапе проводится упражнение «Скачите, палочки! »:</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Вы скачите, палочки, по очереди стучат палочками по полу</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Как солнечные зайчики!</w:t>
      </w:r>
    </w:p>
    <w:p w:rsidR="00052916" w:rsidRDefault="00052916" w:rsidP="00052916">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Прыг-прыг, палочкой о палочку</w:t>
      </w:r>
    </w:p>
    <w:p w:rsidR="00052916" w:rsidRDefault="00052916" w:rsidP="00052916">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Скок-скок, одновременно по полу</w:t>
      </w:r>
    </w:p>
    <w:p w:rsidR="00052916" w:rsidRPr="00052916" w:rsidRDefault="00052916" w:rsidP="00052916">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Прискакали на лужок</w:t>
      </w:r>
      <w:proofErr w:type="gramStart"/>
      <w:r w:rsidRPr="00052916">
        <w:rPr>
          <w:rFonts w:ascii="Times New Roman" w:eastAsia="Times New Roman" w:hAnsi="Times New Roman" w:cs="Times New Roman"/>
          <w:color w:val="555555"/>
          <w:sz w:val="32"/>
          <w:szCs w:val="32"/>
          <w:lang w:eastAsia="ru-RU"/>
        </w:rPr>
        <w:t>.</w:t>
      </w:r>
      <w:proofErr w:type="gramEnd"/>
      <w:r w:rsidRPr="00052916">
        <w:rPr>
          <w:rFonts w:ascii="Times New Roman" w:eastAsia="Times New Roman" w:hAnsi="Times New Roman" w:cs="Times New Roman"/>
          <w:color w:val="555555"/>
          <w:sz w:val="32"/>
          <w:szCs w:val="32"/>
          <w:lang w:eastAsia="ru-RU"/>
        </w:rPr>
        <w:t xml:space="preserve"> </w:t>
      </w:r>
      <w:proofErr w:type="gramStart"/>
      <w:r w:rsidRPr="00052916">
        <w:rPr>
          <w:rFonts w:ascii="Times New Roman" w:eastAsia="Times New Roman" w:hAnsi="Times New Roman" w:cs="Times New Roman"/>
          <w:color w:val="555555"/>
          <w:sz w:val="32"/>
          <w:szCs w:val="32"/>
          <w:lang w:eastAsia="ru-RU"/>
        </w:rPr>
        <w:t>п</w:t>
      </w:r>
      <w:proofErr w:type="gramEnd"/>
      <w:r w:rsidRPr="00052916">
        <w:rPr>
          <w:rFonts w:ascii="Times New Roman" w:eastAsia="Times New Roman" w:hAnsi="Times New Roman" w:cs="Times New Roman"/>
          <w:color w:val="555555"/>
          <w:sz w:val="32"/>
          <w:szCs w:val="32"/>
          <w:lang w:eastAsia="ru-RU"/>
        </w:rPr>
        <w:t>о очереди стучат</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палочками по полу</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Правой ножкой </w:t>
      </w:r>
      <w:proofErr w:type="gramStart"/>
      <w:r w:rsidRPr="00052916">
        <w:rPr>
          <w:rFonts w:ascii="Times New Roman" w:eastAsia="Times New Roman" w:hAnsi="Times New Roman" w:cs="Times New Roman"/>
          <w:color w:val="555555"/>
          <w:sz w:val="32"/>
          <w:szCs w:val="32"/>
          <w:lang w:eastAsia="ru-RU"/>
        </w:rPr>
        <w:t>–т</w:t>
      </w:r>
      <w:proofErr w:type="gramEnd"/>
      <w:r w:rsidRPr="00052916">
        <w:rPr>
          <w:rFonts w:ascii="Times New Roman" w:eastAsia="Times New Roman" w:hAnsi="Times New Roman" w:cs="Times New Roman"/>
          <w:color w:val="555555"/>
          <w:sz w:val="32"/>
          <w:szCs w:val="32"/>
          <w:lang w:eastAsia="ru-RU"/>
        </w:rPr>
        <w:t>оп-топ! правой палочкой стучать по полу</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Левой ножкой - топ-топ! левой палочкой стучать по полу</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головку сели, «поставить рожки» над головой</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Песенку запели… стучать палочкой о палочку</w:t>
      </w:r>
    </w:p>
    <w:p w:rsidR="00052916" w:rsidRPr="00052916" w:rsidRDefault="00052916" w:rsidP="00052916">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Упражнение «</w:t>
      </w:r>
      <w:proofErr w:type="spellStart"/>
      <w:r w:rsidRPr="00052916">
        <w:rPr>
          <w:rFonts w:ascii="Times New Roman" w:eastAsia="Times New Roman" w:hAnsi="Times New Roman" w:cs="Times New Roman"/>
          <w:color w:val="555555"/>
          <w:sz w:val="32"/>
          <w:szCs w:val="32"/>
          <w:lang w:eastAsia="ru-RU"/>
        </w:rPr>
        <w:t>Стуколка</w:t>
      </w:r>
      <w:proofErr w:type="spellEnd"/>
      <w:r w:rsidRPr="00052916">
        <w:rPr>
          <w:rFonts w:ascii="Times New Roman" w:eastAsia="Times New Roman" w:hAnsi="Times New Roman" w:cs="Times New Roman"/>
          <w:color w:val="555555"/>
          <w:sz w:val="32"/>
          <w:szCs w:val="32"/>
          <w:lang w:eastAsia="ru-RU"/>
        </w:rPr>
        <w:t>»</w:t>
      </w:r>
      <w:proofErr w:type="gramStart"/>
      <w:r w:rsidRPr="00052916">
        <w:rPr>
          <w:rFonts w:ascii="Times New Roman" w:eastAsia="Times New Roman" w:hAnsi="Times New Roman" w:cs="Times New Roman"/>
          <w:color w:val="555555"/>
          <w:sz w:val="32"/>
          <w:szCs w:val="32"/>
          <w:lang w:eastAsia="ru-RU"/>
        </w:rPr>
        <w:t>.</w:t>
      </w:r>
      <w:proofErr w:type="spellStart"/>
      <w:r w:rsidRPr="00052916">
        <w:rPr>
          <w:rFonts w:ascii="Times New Roman" w:eastAsia="Times New Roman" w:hAnsi="Times New Roman" w:cs="Times New Roman"/>
          <w:color w:val="555555"/>
          <w:sz w:val="32"/>
          <w:szCs w:val="32"/>
          <w:lang w:eastAsia="ru-RU"/>
        </w:rPr>
        <w:t>С</w:t>
      </w:r>
      <w:proofErr w:type="gramEnd"/>
      <w:r w:rsidRPr="00052916">
        <w:rPr>
          <w:rFonts w:ascii="Times New Roman" w:eastAsia="Times New Roman" w:hAnsi="Times New Roman" w:cs="Times New Roman"/>
          <w:color w:val="555555"/>
          <w:sz w:val="32"/>
          <w:szCs w:val="32"/>
          <w:lang w:eastAsia="ru-RU"/>
        </w:rPr>
        <w:t>туколка</w:t>
      </w:r>
      <w:proofErr w:type="spellEnd"/>
      <w:r w:rsidRPr="00052916">
        <w:rPr>
          <w:rFonts w:ascii="Times New Roman" w:eastAsia="Times New Roman" w:hAnsi="Times New Roman" w:cs="Times New Roman"/>
          <w:color w:val="555555"/>
          <w:sz w:val="32"/>
          <w:szCs w:val="32"/>
          <w:lang w:eastAsia="ru-RU"/>
        </w:rPr>
        <w:t xml:space="preserve"> представляет собой палочку с плоским кругом на конце, к которому по обеим сторонам прикреплены нитки с шариками. Тремя пальцами (большим, указательным и средним) нужно держать палочку, и если при этом подушечками пальцев крутить палочку, то шарики будут ударяться о плоский круг. Дети с удовольствием играют со </w:t>
      </w:r>
      <w:proofErr w:type="spellStart"/>
      <w:r w:rsidRPr="00052916">
        <w:rPr>
          <w:rFonts w:ascii="Times New Roman" w:eastAsia="Times New Roman" w:hAnsi="Times New Roman" w:cs="Times New Roman"/>
          <w:color w:val="555555"/>
          <w:sz w:val="32"/>
          <w:szCs w:val="32"/>
          <w:lang w:eastAsia="ru-RU"/>
        </w:rPr>
        <w:t>стуколкой</w:t>
      </w:r>
      <w:proofErr w:type="spellEnd"/>
      <w:r w:rsidRPr="00052916">
        <w:rPr>
          <w:rFonts w:ascii="Times New Roman" w:eastAsia="Times New Roman" w:hAnsi="Times New Roman" w:cs="Times New Roman"/>
          <w:color w:val="555555"/>
          <w:sz w:val="32"/>
          <w:szCs w:val="32"/>
          <w:lang w:eastAsia="ru-RU"/>
        </w:rPr>
        <w:t xml:space="preserve"> и при этом у них формируются навыки, необходимые для </w:t>
      </w:r>
      <w:proofErr w:type="spellStart"/>
      <w:r w:rsidRPr="00052916">
        <w:rPr>
          <w:rFonts w:ascii="Times New Roman" w:eastAsia="Times New Roman" w:hAnsi="Times New Roman" w:cs="Times New Roman"/>
          <w:color w:val="555555"/>
          <w:sz w:val="32"/>
          <w:szCs w:val="32"/>
          <w:lang w:eastAsia="ru-RU"/>
        </w:rPr>
        <w:t>кукловождения</w:t>
      </w:r>
      <w:proofErr w:type="spellEnd"/>
      <w:r w:rsidRPr="00052916">
        <w:rPr>
          <w:rFonts w:ascii="Times New Roman" w:eastAsia="Times New Roman" w:hAnsi="Times New Roman" w:cs="Times New Roman"/>
          <w:color w:val="555555"/>
          <w:sz w:val="32"/>
          <w:szCs w:val="32"/>
          <w:lang w:eastAsia="ru-RU"/>
        </w:rPr>
        <w:t>.</w:t>
      </w:r>
    </w:p>
    <w:p w:rsidR="00052916" w:rsidRPr="00052916" w:rsidRDefault="00052916" w:rsidP="00BA6B0F">
      <w:pPr>
        <w:shd w:val="clear" w:color="auto" w:fill="FFFFFF"/>
        <w:spacing w:after="0" w:line="240" w:lineRule="auto"/>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3 этапе проводится театрализованная игра, в ходе которой дети учатся водить куклу по краю ширмы. Педагог раздаёт всем по </w:t>
      </w:r>
      <w:proofErr w:type="spellStart"/>
      <w:r w:rsidRPr="00052916">
        <w:rPr>
          <w:rFonts w:ascii="Times New Roman" w:eastAsia="Times New Roman" w:hAnsi="Times New Roman" w:cs="Times New Roman"/>
          <w:color w:val="555555"/>
          <w:sz w:val="32"/>
          <w:szCs w:val="32"/>
          <w:lang w:eastAsia="ru-RU"/>
        </w:rPr>
        <w:t>штоковой</w:t>
      </w:r>
      <w:proofErr w:type="spellEnd"/>
      <w:r w:rsidRPr="00052916">
        <w:rPr>
          <w:rFonts w:ascii="Times New Roman" w:eastAsia="Times New Roman" w:hAnsi="Times New Roman" w:cs="Times New Roman"/>
          <w:color w:val="555555"/>
          <w:sz w:val="32"/>
          <w:szCs w:val="32"/>
          <w:lang w:eastAsia="ru-RU"/>
        </w:rPr>
        <w:t xml:space="preserve"> кукле и импровизирует сказку, в которой должны участвовать все дети.</w:t>
      </w:r>
    </w:p>
    <w:p w:rsidR="00BA6B0F" w:rsidRDefault="00867BDA" w:rsidP="00BA6B0F">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b/>
          <w:bCs/>
          <w:color w:val="62C62C"/>
          <w:sz w:val="32"/>
          <w:szCs w:val="32"/>
          <w:lang w:eastAsia="ru-RU"/>
        </w:rPr>
        <w:t xml:space="preserve">                                          </w:t>
      </w:r>
      <w:r w:rsidR="00052916" w:rsidRPr="00052916">
        <w:rPr>
          <w:rFonts w:ascii="Times New Roman" w:eastAsia="Times New Roman" w:hAnsi="Times New Roman" w:cs="Times New Roman"/>
          <w:b/>
          <w:bCs/>
          <w:color w:val="62C62C"/>
          <w:sz w:val="32"/>
          <w:szCs w:val="32"/>
          <w:lang w:eastAsia="ru-RU"/>
        </w:rPr>
        <w:t>Театр Би-ба-</w:t>
      </w:r>
      <w:proofErr w:type="spellStart"/>
      <w:r w:rsidR="00052916" w:rsidRPr="00052916">
        <w:rPr>
          <w:rFonts w:ascii="Times New Roman" w:eastAsia="Times New Roman" w:hAnsi="Times New Roman" w:cs="Times New Roman"/>
          <w:b/>
          <w:bCs/>
          <w:color w:val="62C62C"/>
          <w:sz w:val="32"/>
          <w:szCs w:val="32"/>
          <w:lang w:eastAsia="ru-RU"/>
        </w:rPr>
        <w:t>бо</w:t>
      </w:r>
      <w:proofErr w:type="spellEnd"/>
    </w:p>
    <w:p w:rsidR="00BA6B0F" w:rsidRDefault="00052916" w:rsidP="00945426">
      <w:pPr>
        <w:shd w:val="clear" w:color="auto" w:fill="FFFFFF"/>
        <w:spacing w:after="0" w:line="240" w:lineRule="auto"/>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 xml:space="preserve">Дети очень любят с ними играть. Однако для них эти куклы сложны в управлении. Связано это с тем, что дети устают долго держать руку выше головы, когда куклы двигаются на ширме. </w:t>
      </w:r>
      <w:r w:rsidRPr="00052916">
        <w:rPr>
          <w:rFonts w:ascii="Times New Roman" w:eastAsia="Times New Roman" w:hAnsi="Times New Roman" w:cs="Times New Roman"/>
          <w:color w:val="555555"/>
          <w:sz w:val="32"/>
          <w:szCs w:val="32"/>
          <w:lang w:eastAsia="ru-RU"/>
        </w:rPr>
        <w:lastRenderedPageBreak/>
        <w:t>Управляют этими куклами следующим образом: указательный палец держит голову, остальные управляют руками.</w:t>
      </w:r>
    </w:p>
    <w:p w:rsidR="00BA6B0F" w:rsidRDefault="00052916" w:rsidP="00945426">
      <w:pPr>
        <w:shd w:val="clear" w:color="auto" w:fill="FFFFFF"/>
        <w:spacing w:after="0" w:line="240" w:lineRule="auto"/>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Освоение перчаточных кукол.</w:t>
      </w:r>
    </w:p>
    <w:p w:rsidR="00BA6B0F" w:rsidRDefault="00052916" w:rsidP="00945426">
      <w:pPr>
        <w:shd w:val="clear" w:color="auto" w:fill="FFFFFF"/>
        <w:spacing w:after="0" w:line="240" w:lineRule="auto"/>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На 1 этапе педагог под весёлую музыку манипулирует куклой, показывая, как она умеет танцевать, прыгать, сидеть, бегать и вертеться.</w:t>
      </w:r>
    </w:p>
    <w:p w:rsidR="00BA6B0F" w:rsidRDefault="00052916" w:rsidP="00945426">
      <w:pPr>
        <w:shd w:val="clear" w:color="auto" w:fill="FFFFFF"/>
        <w:spacing w:after="0" w:line="240" w:lineRule="auto"/>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На 2 этапе можно использовать любую пальчиковую гимнастику.</w:t>
      </w:r>
    </w:p>
    <w:p w:rsidR="00052916" w:rsidRDefault="00052916" w:rsidP="00945426">
      <w:pPr>
        <w:shd w:val="clear" w:color="auto" w:fill="FFFFFF"/>
        <w:spacing w:after="0" w:line="240" w:lineRule="auto"/>
        <w:jc w:val="both"/>
        <w:outlineLvl w:val="3"/>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3 этапе дети надевают перчаточную куклу на руку. Под музыку разного характера дети по очереди показывают, как кукла танцует.</w:t>
      </w:r>
    </w:p>
    <w:p w:rsidR="00867BDA" w:rsidRDefault="00867BDA" w:rsidP="00945426">
      <w:pPr>
        <w:shd w:val="clear" w:color="auto" w:fill="FFFFFF"/>
        <w:spacing w:after="0" w:line="240" w:lineRule="auto"/>
        <w:jc w:val="both"/>
        <w:outlineLvl w:val="3"/>
        <w:rPr>
          <w:rFonts w:ascii="Times New Roman" w:eastAsia="Times New Roman" w:hAnsi="Times New Roman" w:cs="Times New Roman"/>
          <w:color w:val="555555"/>
          <w:sz w:val="32"/>
          <w:szCs w:val="32"/>
          <w:lang w:eastAsia="ru-RU"/>
        </w:rPr>
      </w:pPr>
    </w:p>
    <w:p w:rsidR="00867BDA" w:rsidRDefault="00867BDA" w:rsidP="00867BDA">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b/>
          <w:bCs/>
          <w:color w:val="62C62C"/>
          <w:sz w:val="32"/>
          <w:szCs w:val="32"/>
          <w:lang w:eastAsia="ru-RU"/>
        </w:rPr>
        <w:t xml:space="preserve">                                                </w:t>
      </w:r>
      <w:r w:rsidRPr="00052916">
        <w:rPr>
          <w:rFonts w:ascii="Times New Roman" w:eastAsia="Times New Roman" w:hAnsi="Times New Roman" w:cs="Times New Roman"/>
          <w:b/>
          <w:bCs/>
          <w:color w:val="62C62C"/>
          <w:sz w:val="32"/>
          <w:szCs w:val="32"/>
          <w:lang w:eastAsia="ru-RU"/>
        </w:rPr>
        <w:t>Теневой театр</w:t>
      </w:r>
    </w:p>
    <w:p w:rsidR="00867BDA" w:rsidRPr="00BA6B0F" w:rsidRDefault="00867BDA" w:rsidP="00BA6B0F">
      <w:pPr>
        <w:shd w:val="clear" w:color="auto" w:fill="FFFFFF"/>
        <w:spacing w:after="0" w:line="240" w:lineRule="auto"/>
        <w:outlineLvl w:val="3"/>
        <w:rPr>
          <w:rFonts w:ascii="Times New Roman" w:eastAsia="Times New Roman" w:hAnsi="Times New Roman" w:cs="Times New Roman"/>
          <w:b/>
          <w:bCs/>
          <w:color w:val="62C62C"/>
          <w:sz w:val="32"/>
          <w:szCs w:val="32"/>
          <w:lang w:eastAsia="ru-RU"/>
        </w:rPr>
      </w:pPr>
    </w:p>
    <w:p w:rsidR="00052916" w:rsidRPr="00052916" w:rsidRDefault="00052916" w:rsidP="009E434D">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4688694" cy="2456121"/>
            <wp:effectExtent l="0" t="0" r="0" b="0"/>
            <wp:docPr id="11" name="Рисунок 11" descr="http://www.maam.ru/upload/blogs/09eeb1089efcea1e8cc64a56363a0e9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09eeb1089efcea1e8cc64a56363a0e99.jpg.jpg"/>
                    <pic:cNvPicPr>
                      <a:picLocks noChangeAspect="1" noChangeArrowheads="1"/>
                    </pic:cNvPicPr>
                  </pic:nvPicPr>
                  <pic:blipFill>
                    <a:blip r:embed="rId12" cstate="print"/>
                    <a:srcRect/>
                    <a:stretch>
                      <a:fillRect/>
                    </a:stretch>
                  </pic:blipFill>
                  <pic:spPr bwMode="auto">
                    <a:xfrm>
                      <a:off x="0" y="0"/>
                      <a:ext cx="4689007" cy="2456285"/>
                    </a:xfrm>
                    <a:prstGeom prst="rect">
                      <a:avLst/>
                    </a:prstGeom>
                    <a:noFill/>
                    <a:ln w="9525">
                      <a:noFill/>
                      <a:miter lim="800000"/>
                      <a:headEnd/>
                      <a:tailEnd/>
                    </a:ln>
                  </pic:spPr>
                </pic:pic>
              </a:graphicData>
            </a:graphic>
          </wp:inline>
        </w:drawing>
      </w:r>
    </w:p>
    <w:p w:rsidR="00BA6B0F" w:rsidRDefault="00052916" w:rsidP="000E4532">
      <w:pPr>
        <w:shd w:val="clear" w:color="auto" w:fill="FFFFFF"/>
        <w:spacing w:after="0" w:line="352" w:lineRule="atLeast"/>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Для этого вида театра нужен источник света (это может быть фильмоскоп, с помощью которого раньше показывали диафильмы или просто настольная лампа) и экран (белая ткань, на которую будет проецироваться тень). Свет должен падать сзади и сверху. На слайде показано, как должны располагаться предметы.</w:t>
      </w:r>
    </w:p>
    <w:p w:rsidR="004D5BD7" w:rsidRDefault="00BA6B0F" w:rsidP="000E4532">
      <w:pPr>
        <w:shd w:val="clear" w:color="auto" w:fill="FFFFFF"/>
        <w:spacing w:after="0" w:line="352" w:lineRule="atLeast"/>
        <w:jc w:val="both"/>
        <w:outlineLvl w:val="3"/>
        <w:rPr>
          <w:rFonts w:ascii="Times New Roman" w:eastAsia="Times New Roman" w:hAnsi="Times New Roman" w:cs="Times New Roman"/>
          <w:b/>
          <w:bCs/>
          <w:color w:val="62C62C"/>
          <w:sz w:val="32"/>
          <w:szCs w:val="32"/>
          <w:lang w:eastAsia="ru-RU"/>
        </w:rPr>
      </w:pPr>
      <w:r>
        <w:rPr>
          <w:rFonts w:ascii="Times New Roman" w:eastAsia="Times New Roman" w:hAnsi="Times New Roman" w:cs="Times New Roman"/>
          <w:b/>
          <w:bCs/>
          <w:color w:val="62C62C"/>
          <w:sz w:val="32"/>
          <w:szCs w:val="32"/>
          <w:lang w:eastAsia="ru-RU"/>
        </w:rPr>
        <w:t xml:space="preserve">              </w:t>
      </w:r>
      <w:r w:rsidR="00052916" w:rsidRPr="00052916">
        <w:rPr>
          <w:rFonts w:ascii="Times New Roman" w:eastAsia="Times New Roman" w:hAnsi="Times New Roman" w:cs="Times New Roman"/>
          <w:color w:val="555555"/>
          <w:sz w:val="32"/>
          <w:szCs w:val="32"/>
          <w:lang w:eastAsia="ru-RU"/>
        </w:rPr>
        <w:t>Для теневого театра вырезается из картона силуэт персонажа. В деталях (например</w:t>
      </w:r>
      <w:r w:rsidR="00E3244E">
        <w:rPr>
          <w:rFonts w:ascii="Times New Roman" w:eastAsia="Times New Roman" w:hAnsi="Times New Roman" w:cs="Times New Roman"/>
          <w:color w:val="555555"/>
          <w:sz w:val="32"/>
          <w:szCs w:val="32"/>
          <w:lang w:eastAsia="ru-RU"/>
        </w:rPr>
        <w:t xml:space="preserve"> </w:t>
      </w:r>
      <w:r w:rsidR="00052916" w:rsidRPr="00052916">
        <w:rPr>
          <w:rFonts w:ascii="Times New Roman" w:eastAsia="Times New Roman" w:hAnsi="Times New Roman" w:cs="Times New Roman"/>
          <w:color w:val="555555"/>
          <w:sz w:val="32"/>
          <w:szCs w:val="32"/>
          <w:lang w:eastAsia="ru-RU"/>
        </w:rPr>
        <w:t>- глаза, рот) делаются проколы и разрезы. Лучше, если у фигурок будут двигаться голова, конечности, хвосты. Для этого используют проволоку. Кроме того, важно изготовить верхнюю декорацию – падугу, которая на протяжении всего спектакля висит на рабочей раме в качестве основного художественного обрамления. Падуга задаёт тему и отражает время года, место действия.</w:t>
      </w:r>
    </w:p>
    <w:p w:rsidR="00052916" w:rsidRPr="004D5BD7" w:rsidRDefault="00052916" w:rsidP="000E4532">
      <w:pPr>
        <w:shd w:val="clear" w:color="auto" w:fill="FFFFFF"/>
        <w:spacing w:after="0" w:line="352" w:lineRule="atLeast"/>
        <w:jc w:val="both"/>
        <w:outlineLvl w:val="3"/>
        <w:rPr>
          <w:rFonts w:ascii="Times New Roman" w:eastAsia="Times New Roman" w:hAnsi="Times New Roman" w:cs="Times New Roman"/>
          <w:b/>
          <w:bCs/>
          <w:color w:val="62C62C"/>
          <w:sz w:val="32"/>
          <w:szCs w:val="32"/>
          <w:lang w:eastAsia="ru-RU"/>
        </w:rPr>
      </w:pPr>
      <w:r w:rsidRPr="00052916">
        <w:rPr>
          <w:rFonts w:ascii="Times New Roman" w:eastAsia="Times New Roman" w:hAnsi="Times New Roman" w:cs="Times New Roman"/>
          <w:color w:val="555555"/>
          <w:sz w:val="32"/>
          <w:szCs w:val="32"/>
          <w:lang w:eastAsia="ru-RU"/>
        </w:rPr>
        <w:t>Освоение театра теней.</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lastRenderedPageBreak/>
        <w:t>На 1 этапе педагог показывает детям любую сказку, соответствующую возрасту детей, с помощью фигурок для теневого театра.</w:t>
      </w:r>
    </w:p>
    <w:p w:rsidR="007B5A9A"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2 этапе педагог помогает каждому ребёнку вывести куклу на экран теневого театра. Это может быть любая кукла из настольного, </w:t>
      </w:r>
      <w:proofErr w:type="spellStart"/>
      <w:r w:rsidRPr="00052916">
        <w:rPr>
          <w:rFonts w:ascii="Times New Roman" w:eastAsia="Times New Roman" w:hAnsi="Times New Roman" w:cs="Times New Roman"/>
          <w:color w:val="555555"/>
          <w:sz w:val="32"/>
          <w:szCs w:val="32"/>
          <w:lang w:eastAsia="ru-RU"/>
        </w:rPr>
        <w:t>штокового</w:t>
      </w:r>
      <w:proofErr w:type="spellEnd"/>
      <w:r w:rsidRPr="00052916">
        <w:rPr>
          <w:rFonts w:ascii="Times New Roman" w:eastAsia="Times New Roman" w:hAnsi="Times New Roman" w:cs="Times New Roman"/>
          <w:color w:val="555555"/>
          <w:sz w:val="32"/>
          <w:szCs w:val="32"/>
          <w:lang w:eastAsia="ru-RU"/>
        </w:rPr>
        <w:t xml:space="preserve"> и пальчикового театра. Затем педагог показывает, как можно увеличить куклу на экране. Для этого нужно куклу медленно отводить от экрана, ближе к лампе.</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3 этапе под музыку разного характера дети по очереди показывают, как танцует их кукла.</w:t>
      </w:r>
    </w:p>
    <w:p w:rsidR="00052916" w:rsidRPr="00052916" w:rsidRDefault="00052916" w:rsidP="007B5A9A">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4125167" cy="3115339"/>
            <wp:effectExtent l="0" t="0" r="0" b="0"/>
            <wp:docPr id="12" name="Рисунок 12" descr="http://www.maam.ru/upload/blogs/daa50efcfc8bbd873ab385f1de627d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aa50efcfc8bbd873ab385f1de627d23.jpg.jpg"/>
                    <pic:cNvPicPr>
                      <a:picLocks noChangeAspect="1" noChangeArrowheads="1"/>
                    </pic:cNvPicPr>
                  </pic:nvPicPr>
                  <pic:blipFill>
                    <a:blip r:embed="rId13" cstate="print"/>
                    <a:srcRect/>
                    <a:stretch>
                      <a:fillRect/>
                    </a:stretch>
                  </pic:blipFill>
                  <pic:spPr bwMode="auto">
                    <a:xfrm>
                      <a:off x="0" y="0"/>
                      <a:ext cx="4125444" cy="3115548"/>
                    </a:xfrm>
                    <a:prstGeom prst="rect">
                      <a:avLst/>
                    </a:prstGeom>
                    <a:noFill/>
                    <a:ln w="9525">
                      <a:noFill/>
                      <a:miter lim="800000"/>
                      <a:headEnd/>
                      <a:tailEnd/>
                    </a:ln>
                  </pic:spPr>
                </pic:pic>
              </a:graphicData>
            </a:graphic>
          </wp:inline>
        </w:drawing>
      </w:r>
    </w:p>
    <w:p w:rsidR="00052916" w:rsidRPr="00052916" w:rsidRDefault="00052916" w:rsidP="00052916">
      <w:pPr>
        <w:shd w:val="clear" w:color="auto" w:fill="FFFFFF"/>
        <w:spacing w:after="0" w:line="352" w:lineRule="atLeast"/>
        <w:outlineLvl w:val="3"/>
        <w:rPr>
          <w:rFonts w:ascii="Times New Roman" w:eastAsia="Times New Roman" w:hAnsi="Times New Roman" w:cs="Times New Roman"/>
          <w:b/>
          <w:bCs/>
          <w:color w:val="62C62C"/>
          <w:sz w:val="32"/>
          <w:szCs w:val="32"/>
          <w:lang w:eastAsia="ru-RU"/>
        </w:rPr>
      </w:pPr>
      <w:proofErr w:type="spellStart"/>
      <w:r w:rsidRPr="00052916">
        <w:rPr>
          <w:rFonts w:ascii="Times New Roman" w:eastAsia="Times New Roman" w:hAnsi="Times New Roman" w:cs="Times New Roman"/>
          <w:b/>
          <w:bCs/>
          <w:color w:val="62C62C"/>
          <w:sz w:val="32"/>
          <w:szCs w:val="32"/>
          <w:lang w:eastAsia="ru-RU"/>
        </w:rPr>
        <w:t>Варежковый</w:t>
      </w:r>
      <w:proofErr w:type="spellEnd"/>
      <w:r w:rsidRPr="00052916">
        <w:rPr>
          <w:rFonts w:ascii="Times New Roman" w:eastAsia="Times New Roman" w:hAnsi="Times New Roman" w:cs="Times New Roman"/>
          <w:b/>
          <w:bCs/>
          <w:color w:val="62C62C"/>
          <w:sz w:val="32"/>
          <w:szCs w:val="32"/>
          <w:lang w:eastAsia="ru-RU"/>
        </w:rPr>
        <w:t xml:space="preserve"> театр</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w:t>
      </w:r>
      <w:proofErr w:type="spellStart"/>
      <w:r w:rsidRPr="00052916">
        <w:rPr>
          <w:rFonts w:ascii="Times New Roman" w:eastAsia="Times New Roman" w:hAnsi="Times New Roman" w:cs="Times New Roman"/>
          <w:color w:val="555555"/>
          <w:sz w:val="32"/>
          <w:szCs w:val="32"/>
          <w:lang w:eastAsia="ru-RU"/>
        </w:rPr>
        <w:t>Варежковые</w:t>
      </w:r>
      <w:proofErr w:type="spellEnd"/>
      <w:r w:rsidRPr="00052916">
        <w:rPr>
          <w:rFonts w:ascii="Times New Roman" w:eastAsia="Times New Roman" w:hAnsi="Times New Roman" w:cs="Times New Roman"/>
          <w:color w:val="555555"/>
          <w:sz w:val="32"/>
          <w:szCs w:val="32"/>
          <w:lang w:eastAsia="ru-RU"/>
        </w:rPr>
        <w:t xml:space="preserve"> куклы надеваются на кисть руки, как варежка. Эти куклы развивают гибкость и подвижность рук.</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Управление этими куклами способствует развитию плавности, выразительности и чёткости речи. Они помогают детям фантазировать и импровизировать. На основе варежки сделаны несколько видов кукол.</w:t>
      </w:r>
    </w:p>
    <w:p w:rsidR="00052916" w:rsidRPr="00052916" w:rsidRDefault="00052916" w:rsidP="004C398E">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lastRenderedPageBreak/>
        <w:drawing>
          <wp:inline distT="0" distB="0" distL="0" distR="0">
            <wp:extent cx="5284116" cy="2690037"/>
            <wp:effectExtent l="0" t="0" r="0" b="0"/>
            <wp:docPr id="13" name="Рисунок 13" descr="http://www.maam.ru/upload/blogs/d4aeb61511445538db8b70d1dc909e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4aeb61511445538db8b70d1dc909eca.jpg.jpg"/>
                    <pic:cNvPicPr>
                      <a:picLocks noChangeAspect="1" noChangeArrowheads="1"/>
                    </pic:cNvPicPr>
                  </pic:nvPicPr>
                  <pic:blipFill>
                    <a:blip r:embed="rId14" cstate="print"/>
                    <a:srcRect/>
                    <a:stretch>
                      <a:fillRect/>
                    </a:stretch>
                  </pic:blipFill>
                  <pic:spPr bwMode="auto">
                    <a:xfrm>
                      <a:off x="0" y="0"/>
                      <a:ext cx="5284470" cy="2690217"/>
                    </a:xfrm>
                    <a:prstGeom prst="rect">
                      <a:avLst/>
                    </a:prstGeom>
                    <a:noFill/>
                    <a:ln w="9525">
                      <a:noFill/>
                      <a:miter lim="800000"/>
                      <a:headEnd/>
                      <a:tailEnd/>
                    </a:ln>
                  </pic:spPr>
                </pic:pic>
              </a:graphicData>
            </a:graphic>
          </wp:inline>
        </w:drawing>
      </w:r>
    </w:p>
    <w:p w:rsidR="004D5BD7" w:rsidRDefault="00052916" w:rsidP="004D5BD7">
      <w:pPr>
        <w:shd w:val="clear" w:color="auto" w:fill="FFFFFF"/>
        <w:spacing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Рыбки делаются из обычных варежек. На них пришивают «глаза», чешуйки, а к резинке пришить лёгкий газовый платок. Большой палец варежки можно оформить в виде плавника. Если пальцы прижать друг к другу и плавно изгибать кисть руки, то рыбка «поплывёт».</w:t>
      </w:r>
    </w:p>
    <w:p w:rsidR="00052916" w:rsidRPr="00052916" w:rsidRDefault="00052916" w:rsidP="004D5BD7">
      <w:pPr>
        <w:shd w:val="clear" w:color="auto" w:fill="FFFFFF"/>
        <w:spacing w:after="251" w:line="352" w:lineRule="atLeast"/>
        <w:jc w:val="both"/>
        <w:rPr>
          <w:rFonts w:ascii="Times New Roman" w:eastAsia="Times New Roman" w:hAnsi="Times New Roman" w:cs="Times New Roman"/>
          <w:color w:val="555555"/>
          <w:sz w:val="32"/>
          <w:szCs w:val="32"/>
          <w:lang w:eastAsia="ru-RU"/>
        </w:rPr>
      </w:pPr>
      <w:proofErr w:type="spellStart"/>
      <w:r w:rsidRPr="00052916">
        <w:rPr>
          <w:rFonts w:ascii="Times New Roman" w:eastAsia="Times New Roman" w:hAnsi="Times New Roman" w:cs="Times New Roman"/>
          <w:color w:val="555555"/>
          <w:sz w:val="32"/>
          <w:szCs w:val="32"/>
          <w:lang w:eastAsia="ru-RU"/>
        </w:rPr>
        <w:t>Говорунчик</w:t>
      </w:r>
      <w:proofErr w:type="gramStart"/>
      <w:r w:rsidRPr="00052916">
        <w:rPr>
          <w:rFonts w:ascii="Times New Roman" w:eastAsia="Times New Roman" w:hAnsi="Times New Roman" w:cs="Times New Roman"/>
          <w:color w:val="555555"/>
          <w:sz w:val="32"/>
          <w:szCs w:val="32"/>
          <w:lang w:eastAsia="ru-RU"/>
        </w:rPr>
        <w:t>и</w:t>
      </w:r>
      <w:proofErr w:type="spellEnd"/>
      <w:r w:rsidRPr="00052916">
        <w:rPr>
          <w:rFonts w:ascii="Times New Roman" w:eastAsia="Times New Roman" w:hAnsi="Times New Roman" w:cs="Times New Roman"/>
          <w:color w:val="555555"/>
          <w:sz w:val="32"/>
          <w:szCs w:val="32"/>
          <w:lang w:eastAsia="ru-RU"/>
        </w:rPr>
        <w:t>-</w:t>
      </w:r>
      <w:proofErr w:type="gramEnd"/>
      <w:r w:rsidRPr="00052916">
        <w:rPr>
          <w:rFonts w:ascii="Times New Roman" w:eastAsia="Times New Roman" w:hAnsi="Times New Roman" w:cs="Times New Roman"/>
          <w:color w:val="555555"/>
          <w:sz w:val="32"/>
          <w:szCs w:val="32"/>
          <w:lang w:eastAsia="ru-RU"/>
        </w:rPr>
        <w:t xml:space="preserve"> такое название они получили потому, что выразительнее всего «разговаривают», открывая и закрывая рот за счёт активных движений пальцев и кисти кукловода.</w:t>
      </w:r>
    </w:p>
    <w:p w:rsidR="00052916" w:rsidRPr="00052916" w:rsidRDefault="00052916" w:rsidP="004D5BD7">
      <w:pPr>
        <w:shd w:val="clear" w:color="auto" w:fill="FFFFFF"/>
        <w:spacing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Освоение </w:t>
      </w:r>
      <w:proofErr w:type="spellStart"/>
      <w:r w:rsidRPr="00052916">
        <w:rPr>
          <w:rFonts w:ascii="Times New Roman" w:eastAsia="Times New Roman" w:hAnsi="Times New Roman" w:cs="Times New Roman"/>
          <w:color w:val="555555"/>
          <w:sz w:val="32"/>
          <w:szCs w:val="32"/>
          <w:lang w:eastAsia="ru-RU"/>
        </w:rPr>
        <w:t>варежковых</w:t>
      </w:r>
      <w:proofErr w:type="spellEnd"/>
      <w:r w:rsidRPr="00052916">
        <w:rPr>
          <w:rFonts w:ascii="Times New Roman" w:eastAsia="Times New Roman" w:hAnsi="Times New Roman" w:cs="Times New Roman"/>
          <w:color w:val="555555"/>
          <w:sz w:val="32"/>
          <w:szCs w:val="32"/>
          <w:lang w:eastAsia="ru-RU"/>
        </w:rPr>
        <w:t xml:space="preserve"> кукол.</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1 этапе </w:t>
      </w:r>
      <w:proofErr w:type="spellStart"/>
      <w:r w:rsidRPr="00052916">
        <w:rPr>
          <w:rFonts w:ascii="Times New Roman" w:eastAsia="Times New Roman" w:hAnsi="Times New Roman" w:cs="Times New Roman"/>
          <w:color w:val="555555"/>
          <w:sz w:val="32"/>
          <w:szCs w:val="32"/>
          <w:lang w:eastAsia="ru-RU"/>
        </w:rPr>
        <w:t>варежковая</w:t>
      </w:r>
      <w:proofErr w:type="spellEnd"/>
      <w:r w:rsidRPr="00052916">
        <w:rPr>
          <w:rFonts w:ascii="Times New Roman" w:eastAsia="Times New Roman" w:hAnsi="Times New Roman" w:cs="Times New Roman"/>
          <w:color w:val="555555"/>
          <w:sz w:val="32"/>
          <w:szCs w:val="32"/>
          <w:lang w:eastAsia="ru-RU"/>
        </w:rPr>
        <w:t xml:space="preserve"> кукл</w:t>
      </w:r>
      <w:proofErr w:type="gramStart"/>
      <w:r w:rsidRPr="00052916">
        <w:rPr>
          <w:rFonts w:ascii="Times New Roman" w:eastAsia="Times New Roman" w:hAnsi="Times New Roman" w:cs="Times New Roman"/>
          <w:color w:val="555555"/>
          <w:sz w:val="32"/>
          <w:szCs w:val="32"/>
          <w:lang w:eastAsia="ru-RU"/>
        </w:rPr>
        <w:t>а-</w:t>
      </w:r>
      <w:proofErr w:type="gramEnd"/>
      <w:r w:rsidRPr="00052916">
        <w:rPr>
          <w:rFonts w:ascii="Times New Roman" w:eastAsia="Times New Roman" w:hAnsi="Times New Roman" w:cs="Times New Roman"/>
          <w:color w:val="555555"/>
          <w:sz w:val="32"/>
          <w:szCs w:val="32"/>
          <w:lang w:eastAsia="ru-RU"/>
        </w:rPr>
        <w:t xml:space="preserve"> рыбка надета на руку педагога. Детям дают в руки голубую ткань </w:t>
      </w:r>
      <w:proofErr w:type="gramStart"/>
      <w:r w:rsidRPr="00052916">
        <w:rPr>
          <w:rFonts w:ascii="Times New Roman" w:eastAsia="Times New Roman" w:hAnsi="Times New Roman" w:cs="Times New Roman"/>
          <w:color w:val="555555"/>
          <w:sz w:val="32"/>
          <w:szCs w:val="32"/>
          <w:lang w:eastAsia="ru-RU"/>
        </w:rPr>
        <w:t>–э</w:t>
      </w:r>
      <w:proofErr w:type="gramEnd"/>
      <w:r w:rsidRPr="00052916">
        <w:rPr>
          <w:rFonts w:ascii="Times New Roman" w:eastAsia="Times New Roman" w:hAnsi="Times New Roman" w:cs="Times New Roman"/>
          <w:color w:val="555555"/>
          <w:sz w:val="32"/>
          <w:szCs w:val="32"/>
          <w:lang w:eastAsia="ru-RU"/>
        </w:rPr>
        <w:t>то море. Под красивую музыку с наложением шума прибоя дети колышут ткань, а педагог водит рыбку по ткани, как будто она плавает.</w:t>
      </w:r>
    </w:p>
    <w:p w:rsidR="00457229" w:rsidRDefault="00052916" w:rsidP="00457229">
      <w:pPr>
        <w:shd w:val="clear" w:color="auto" w:fill="FFFFFF"/>
        <w:spacing w:before="251"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2 этапе проводится упражнение «Поплыли». Детям раздаются платочки из лёгкой ткани. Кончик платочка зажимается между средним и безымянным пальцем. Большой кусок платочка находится с тыльной стороны ладони </w:t>
      </w:r>
      <w:proofErr w:type="gramStart"/>
      <w:r w:rsidRPr="00052916">
        <w:rPr>
          <w:rFonts w:ascii="Times New Roman" w:eastAsia="Times New Roman" w:hAnsi="Times New Roman" w:cs="Times New Roman"/>
          <w:color w:val="555555"/>
          <w:sz w:val="32"/>
          <w:szCs w:val="32"/>
          <w:lang w:eastAsia="ru-RU"/>
        </w:rPr>
        <w:t>–п</w:t>
      </w:r>
      <w:proofErr w:type="gramEnd"/>
      <w:r w:rsidRPr="00052916">
        <w:rPr>
          <w:rFonts w:ascii="Times New Roman" w:eastAsia="Times New Roman" w:hAnsi="Times New Roman" w:cs="Times New Roman"/>
          <w:color w:val="555555"/>
          <w:sz w:val="32"/>
          <w:szCs w:val="32"/>
          <w:lang w:eastAsia="ru-RU"/>
        </w:rPr>
        <w:t>олучились «рыбки с хвостами». Под музыкальное сопровождение дети ходят и плавно двигают рукой с платочком, имитируя движения рыбки в воде.</w:t>
      </w:r>
    </w:p>
    <w:p w:rsidR="00052916" w:rsidRPr="00052916" w:rsidRDefault="00052916" w:rsidP="00457229">
      <w:pPr>
        <w:shd w:val="clear" w:color="auto" w:fill="FFFFFF"/>
        <w:spacing w:before="251"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3 этапе детей делят на 2 подгруппы: 1-«Рыбки» (им на руку одевается </w:t>
      </w:r>
      <w:proofErr w:type="spellStart"/>
      <w:r w:rsidRPr="00052916">
        <w:rPr>
          <w:rFonts w:ascii="Times New Roman" w:eastAsia="Times New Roman" w:hAnsi="Times New Roman" w:cs="Times New Roman"/>
          <w:color w:val="555555"/>
          <w:sz w:val="32"/>
          <w:szCs w:val="32"/>
          <w:lang w:eastAsia="ru-RU"/>
        </w:rPr>
        <w:t>варежковая</w:t>
      </w:r>
      <w:proofErr w:type="spellEnd"/>
      <w:r w:rsidRPr="00052916">
        <w:rPr>
          <w:rFonts w:ascii="Times New Roman" w:eastAsia="Times New Roman" w:hAnsi="Times New Roman" w:cs="Times New Roman"/>
          <w:color w:val="555555"/>
          <w:sz w:val="32"/>
          <w:szCs w:val="32"/>
          <w:lang w:eastAsia="ru-RU"/>
        </w:rPr>
        <w:t xml:space="preserve"> рыбка, 2-«Камешки» (они садятся на пол, сгибают колени и обхватывают их руками)</w:t>
      </w:r>
      <w:proofErr w:type="gramStart"/>
      <w:r w:rsidRPr="00052916">
        <w:rPr>
          <w:rFonts w:ascii="Times New Roman" w:eastAsia="Times New Roman" w:hAnsi="Times New Roman" w:cs="Times New Roman"/>
          <w:color w:val="555555"/>
          <w:sz w:val="32"/>
          <w:szCs w:val="32"/>
          <w:lang w:eastAsia="ru-RU"/>
        </w:rPr>
        <w:t xml:space="preserve"> .</w:t>
      </w:r>
      <w:proofErr w:type="gramEnd"/>
      <w:r w:rsidRPr="00052916">
        <w:rPr>
          <w:rFonts w:ascii="Times New Roman" w:eastAsia="Times New Roman" w:hAnsi="Times New Roman" w:cs="Times New Roman"/>
          <w:color w:val="555555"/>
          <w:sz w:val="32"/>
          <w:szCs w:val="32"/>
          <w:lang w:eastAsia="ru-RU"/>
        </w:rPr>
        <w:t xml:space="preserve">Звучит музыка. Дети </w:t>
      </w:r>
      <w:proofErr w:type="gramStart"/>
      <w:r w:rsidRPr="00052916">
        <w:rPr>
          <w:rFonts w:ascii="Times New Roman" w:eastAsia="Times New Roman" w:hAnsi="Times New Roman" w:cs="Times New Roman"/>
          <w:color w:val="555555"/>
          <w:sz w:val="32"/>
          <w:szCs w:val="32"/>
          <w:lang w:eastAsia="ru-RU"/>
        </w:rPr>
        <w:t>–р</w:t>
      </w:r>
      <w:proofErr w:type="gramEnd"/>
      <w:r w:rsidRPr="00052916">
        <w:rPr>
          <w:rFonts w:ascii="Times New Roman" w:eastAsia="Times New Roman" w:hAnsi="Times New Roman" w:cs="Times New Roman"/>
          <w:color w:val="555555"/>
          <w:sz w:val="32"/>
          <w:szCs w:val="32"/>
          <w:lang w:eastAsia="ru-RU"/>
        </w:rPr>
        <w:t xml:space="preserve">ыбки стараются движениями рук передать её характер. Затем, педагог объявляет, что наступила ночь, </w:t>
      </w:r>
      <w:proofErr w:type="gramStart"/>
      <w:r w:rsidRPr="00052916">
        <w:rPr>
          <w:rFonts w:ascii="Times New Roman" w:eastAsia="Times New Roman" w:hAnsi="Times New Roman" w:cs="Times New Roman"/>
          <w:color w:val="555555"/>
          <w:sz w:val="32"/>
          <w:szCs w:val="32"/>
          <w:lang w:eastAsia="ru-RU"/>
        </w:rPr>
        <w:t>рыбки</w:t>
      </w:r>
      <w:proofErr w:type="gramEnd"/>
      <w:r w:rsidRPr="00052916">
        <w:rPr>
          <w:rFonts w:ascii="Times New Roman" w:eastAsia="Times New Roman" w:hAnsi="Times New Roman" w:cs="Times New Roman"/>
          <w:color w:val="555555"/>
          <w:sz w:val="32"/>
          <w:szCs w:val="32"/>
          <w:lang w:eastAsia="ru-RU"/>
        </w:rPr>
        <w:t xml:space="preserve"> пошли спать на </w:t>
      </w:r>
      <w:r w:rsidRPr="00052916">
        <w:rPr>
          <w:rFonts w:ascii="Times New Roman" w:eastAsia="Times New Roman" w:hAnsi="Times New Roman" w:cs="Times New Roman"/>
          <w:color w:val="555555"/>
          <w:sz w:val="32"/>
          <w:szCs w:val="32"/>
          <w:lang w:eastAsia="ru-RU"/>
        </w:rPr>
        <w:lastRenderedPageBreak/>
        <w:t>камушки. А пока они спали, произошло превращение – рыбки превратились в камушки, а камушки – в рыбок.</w:t>
      </w:r>
      <w:r w:rsidR="004D5BD7">
        <w:rPr>
          <w:rFonts w:ascii="Times New Roman" w:eastAsia="Times New Roman" w:hAnsi="Times New Roman" w:cs="Times New Roman"/>
          <w:color w:val="555555"/>
          <w:sz w:val="32"/>
          <w:szCs w:val="32"/>
          <w:lang w:eastAsia="ru-RU"/>
        </w:rPr>
        <w:t xml:space="preserve"> </w:t>
      </w:r>
      <w:r w:rsidRPr="00052916">
        <w:rPr>
          <w:rFonts w:ascii="Times New Roman" w:eastAsia="Times New Roman" w:hAnsi="Times New Roman" w:cs="Times New Roman"/>
          <w:color w:val="555555"/>
          <w:sz w:val="32"/>
          <w:szCs w:val="32"/>
          <w:lang w:eastAsia="ru-RU"/>
        </w:rPr>
        <w:t xml:space="preserve">Для управления куклами – </w:t>
      </w:r>
      <w:proofErr w:type="spellStart"/>
      <w:r w:rsidRPr="00052916">
        <w:rPr>
          <w:rFonts w:ascii="Times New Roman" w:eastAsia="Times New Roman" w:hAnsi="Times New Roman" w:cs="Times New Roman"/>
          <w:color w:val="555555"/>
          <w:sz w:val="32"/>
          <w:szCs w:val="32"/>
          <w:lang w:eastAsia="ru-RU"/>
        </w:rPr>
        <w:t>говорунчиками</w:t>
      </w:r>
      <w:proofErr w:type="spellEnd"/>
      <w:r w:rsidRPr="00052916">
        <w:rPr>
          <w:rFonts w:ascii="Times New Roman" w:eastAsia="Times New Roman" w:hAnsi="Times New Roman" w:cs="Times New Roman"/>
          <w:color w:val="555555"/>
          <w:sz w:val="32"/>
          <w:szCs w:val="32"/>
          <w:lang w:eastAsia="ru-RU"/>
        </w:rPr>
        <w:t xml:space="preserve"> сначала нужно показать, как надевается </w:t>
      </w:r>
      <w:proofErr w:type="spellStart"/>
      <w:r w:rsidRPr="00052916">
        <w:rPr>
          <w:rFonts w:ascii="Times New Roman" w:eastAsia="Times New Roman" w:hAnsi="Times New Roman" w:cs="Times New Roman"/>
          <w:color w:val="555555"/>
          <w:sz w:val="32"/>
          <w:szCs w:val="32"/>
          <w:lang w:eastAsia="ru-RU"/>
        </w:rPr>
        <w:t>варежковая</w:t>
      </w:r>
      <w:proofErr w:type="spellEnd"/>
      <w:r w:rsidRPr="00052916">
        <w:rPr>
          <w:rFonts w:ascii="Times New Roman" w:eastAsia="Times New Roman" w:hAnsi="Times New Roman" w:cs="Times New Roman"/>
          <w:color w:val="555555"/>
          <w:sz w:val="32"/>
          <w:szCs w:val="32"/>
          <w:lang w:eastAsia="ru-RU"/>
        </w:rPr>
        <w:t xml:space="preserve"> кукла. Большой палец внизу варежки – «нижняя челюсть», четыре других пальца вверху – «верхняя челюсть»</w:t>
      </w:r>
      <w:proofErr w:type="gramStart"/>
      <w:r w:rsidRPr="00052916">
        <w:rPr>
          <w:rFonts w:ascii="Times New Roman" w:eastAsia="Times New Roman" w:hAnsi="Times New Roman" w:cs="Times New Roman"/>
          <w:color w:val="555555"/>
          <w:sz w:val="32"/>
          <w:szCs w:val="32"/>
          <w:lang w:eastAsia="ru-RU"/>
        </w:rPr>
        <w:t>.Ч</w:t>
      </w:r>
      <w:proofErr w:type="gramEnd"/>
      <w:r w:rsidRPr="00052916">
        <w:rPr>
          <w:rFonts w:ascii="Times New Roman" w:eastAsia="Times New Roman" w:hAnsi="Times New Roman" w:cs="Times New Roman"/>
          <w:color w:val="555555"/>
          <w:sz w:val="32"/>
          <w:szCs w:val="32"/>
          <w:lang w:eastAsia="ru-RU"/>
        </w:rPr>
        <w:t>тобы понять правильно ли надета кукла на руку ребёнка, нужно угостить куклу. Если ребёнок сможет удержать угощение, то кукла надета правильно.</w:t>
      </w:r>
    </w:p>
    <w:p w:rsidR="00052916" w:rsidRPr="00052916" w:rsidRDefault="00052916" w:rsidP="004D5BD7">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4274022" cy="2328530"/>
            <wp:effectExtent l="0" t="0" r="0" b="0"/>
            <wp:docPr id="15" name="Рисунок 15" descr="http://www.maam.ru/upload/blogs/d4d46400d3b5bc345955a0084e8e14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d4d46400d3b5bc345955a0084e8e1489.jpg.jpg"/>
                    <pic:cNvPicPr>
                      <a:picLocks noChangeAspect="1" noChangeArrowheads="1"/>
                    </pic:cNvPicPr>
                  </pic:nvPicPr>
                  <pic:blipFill>
                    <a:blip r:embed="rId15" cstate="print"/>
                    <a:srcRect/>
                    <a:stretch>
                      <a:fillRect/>
                    </a:stretch>
                  </pic:blipFill>
                  <pic:spPr bwMode="auto">
                    <a:xfrm>
                      <a:off x="0" y="0"/>
                      <a:ext cx="4274309" cy="2328686"/>
                    </a:xfrm>
                    <a:prstGeom prst="rect">
                      <a:avLst/>
                    </a:prstGeom>
                    <a:noFill/>
                    <a:ln w="9525">
                      <a:noFill/>
                      <a:miter lim="800000"/>
                      <a:headEnd/>
                      <a:tailEnd/>
                    </a:ln>
                  </pic:spPr>
                </pic:pic>
              </a:graphicData>
            </a:graphic>
          </wp:inline>
        </w:drawing>
      </w:r>
    </w:p>
    <w:p w:rsidR="00662FF8" w:rsidRDefault="00052916" w:rsidP="002C6731">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Следующая задача </w:t>
      </w:r>
      <w:proofErr w:type="gramStart"/>
      <w:r w:rsidRPr="00052916">
        <w:rPr>
          <w:rFonts w:ascii="Times New Roman" w:eastAsia="Times New Roman" w:hAnsi="Times New Roman" w:cs="Times New Roman"/>
          <w:color w:val="555555"/>
          <w:sz w:val="32"/>
          <w:szCs w:val="32"/>
          <w:lang w:eastAsia="ru-RU"/>
        </w:rPr>
        <w:t>–н</w:t>
      </w:r>
      <w:proofErr w:type="gramEnd"/>
      <w:r w:rsidRPr="00052916">
        <w:rPr>
          <w:rFonts w:ascii="Times New Roman" w:eastAsia="Times New Roman" w:hAnsi="Times New Roman" w:cs="Times New Roman"/>
          <w:color w:val="555555"/>
          <w:sz w:val="32"/>
          <w:szCs w:val="32"/>
          <w:lang w:eastAsia="ru-RU"/>
        </w:rPr>
        <w:t>аучить куклу говорить – на каждый открытый слог слова кукла открывает рот-</w:t>
      </w:r>
      <w:r w:rsidR="00662FF8">
        <w:rPr>
          <w:rFonts w:ascii="Times New Roman" w:eastAsia="Times New Roman" w:hAnsi="Times New Roman" w:cs="Times New Roman"/>
          <w:color w:val="555555"/>
          <w:sz w:val="32"/>
          <w:szCs w:val="32"/>
          <w:lang w:eastAsia="ru-RU"/>
        </w:rPr>
        <w:t xml:space="preserve"> «мама», «папа», «здравствуйте</w:t>
      </w:r>
    </w:p>
    <w:p w:rsidR="002C6731" w:rsidRPr="00052916" w:rsidRDefault="00662FF8"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Pr>
          <w:rFonts w:ascii="Times New Roman" w:eastAsia="Times New Roman" w:hAnsi="Times New Roman" w:cs="Times New Roman"/>
          <w:color w:val="555555"/>
          <w:sz w:val="32"/>
          <w:szCs w:val="32"/>
          <w:lang w:eastAsia="ru-RU"/>
        </w:rPr>
        <w:t xml:space="preserve">                                  </w:t>
      </w:r>
      <w:r w:rsidR="002C6731" w:rsidRPr="00052916">
        <w:rPr>
          <w:rFonts w:ascii="Times New Roman" w:eastAsia="Times New Roman" w:hAnsi="Times New Roman" w:cs="Times New Roman"/>
          <w:b/>
          <w:bCs/>
          <w:color w:val="62C62C"/>
          <w:sz w:val="32"/>
          <w:szCs w:val="32"/>
          <w:lang w:eastAsia="ru-RU"/>
        </w:rPr>
        <w:t>Платковые куклы</w:t>
      </w:r>
    </w:p>
    <w:p w:rsidR="00052916" w:rsidRPr="00052916" w:rsidRDefault="00052916" w:rsidP="00092607">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3530009" cy="2381693"/>
            <wp:effectExtent l="0" t="0" r="0" b="0"/>
            <wp:docPr id="16" name="Рисунок 16" descr="http://www.maam.ru/upload/blogs/8940d7576f440cc3e40499d34ea3359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8940d7576f440cc3e40499d34ea33590.jpg.jpg"/>
                    <pic:cNvPicPr>
                      <a:picLocks noChangeAspect="1" noChangeArrowheads="1"/>
                    </pic:cNvPicPr>
                  </pic:nvPicPr>
                  <pic:blipFill>
                    <a:blip r:embed="rId16" cstate="print"/>
                    <a:srcRect/>
                    <a:stretch>
                      <a:fillRect/>
                    </a:stretch>
                  </pic:blipFill>
                  <pic:spPr bwMode="auto">
                    <a:xfrm>
                      <a:off x="0" y="0"/>
                      <a:ext cx="3530009" cy="2381693"/>
                    </a:xfrm>
                    <a:prstGeom prst="rect">
                      <a:avLst/>
                    </a:prstGeom>
                    <a:noFill/>
                    <a:ln w="9525">
                      <a:noFill/>
                      <a:miter lim="800000"/>
                      <a:headEnd/>
                      <a:tailEnd/>
                    </a:ln>
                  </pic:spPr>
                </pic:pic>
              </a:graphicData>
            </a:graphic>
          </wp:inline>
        </w:drawing>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Эти куклы называются так потому, что сделаны из платков. К голове куклы прикрепляется платок, а к его краям пришиваются резинки.</w:t>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lastRenderedPageBreak/>
        <w:t>Голова крепится на шее у кукловода, а резинки – к кистям рук. Платковые куклы удобны тем, что дают возможность кукловоду свободно двигаться, танцевать.</w:t>
      </w:r>
    </w:p>
    <w:p w:rsidR="00052916" w:rsidRPr="00052916" w:rsidRDefault="00052916" w:rsidP="00937676">
      <w:pPr>
        <w:shd w:val="clear" w:color="auto" w:fill="FFFFFF"/>
        <w:spacing w:after="84" w:line="352" w:lineRule="atLeast"/>
        <w:jc w:val="center"/>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noProof/>
          <w:color w:val="555555"/>
          <w:sz w:val="32"/>
          <w:szCs w:val="32"/>
          <w:lang w:eastAsia="ru-RU"/>
        </w:rPr>
        <w:drawing>
          <wp:inline distT="0" distB="0" distL="0" distR="0">
            <wp:extent cx="4391247" cy="2519917"/>
            <wp:effectExtent l="0" t="0" r="0" b="0"/>
            <wp:docPr id="17" name="Рисунок 17" descr="http://www.maam.ru/upload/blogs/fef933895320c054759eb271ca1c655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fef933895320c054759eb271ca1c655c.jpg.jpg"/>
                    <pic:cNvPicPr>
                      <a:picLocks noChangeAspect="1" noChangeArrowheads="1"/>
                    </pic:cNvPicPr>
                  </pic:nvPicPr>
                  <pic:blipFill>
                    <a:blip r:embed="rId17" cstate="print"/>
                    <a:srcRect/>
                    <a:stretch>
                      <a:fillRect/>
                    </a:stretch>
                  </pic:blipFill>
                  <pic:spPr bwMode="auto">
                    <a:xfrm>
                      <a:off x="0" y="0"/>
                      <a:ext cx="4391542" cy="2520086"/>
                    </a:xfrm>
                    <a:prstGeom prst="rect">
                      <a:avLst/>
                    </a:prstGeom>
                    <a:noFill/>
                    <a:ln w="9525">
                      <a:noFill/>
                      <a:miter lim="800000"/>
                      <a:headEnd/>
                      <a:tailEnd/>
                    </a:ln>
                  </pic:spPr>
                </pic:pic>
              </a:graphicData>
            </a:graphic>
          </wp:inline>
        </w:drawing>
      </w:r>
    </w:p>
    <w:p w:rsidR="00052916" w:rsidRP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Платковые куклы </w:t>
      </w:r>
      <w:proofErr w:type="gramStart"/>
      <w:r w:rsidRPr="00052916">
        <w:rPr>
          <w:rFonts w:ascii="Times New Roman" w:eastAsia="Times New Roman" w:hAnsi="Times New Roman" w:cs="Times New Roman"/>
          <w:color w:val="555555"/>
          <w:sz w:val="32"/>
          <w:szCs w:val="32"/>
          <w:lang w:eastAsia="ru-RU"/>
        </w:rPr>
        <w:t>–б</w:t>
      </w:r>
      <w:proofErr w:type="gramEnd"/>
      <w:r w:rsidRPr="00052916">
        <w:rPr>
          <w:rFonts w:ascii="Times New Roman" w:eastAsia="Times New Roman" w:hAnsi="Times New Roman" w:cs="Times New Roman"/>
          <w:color w:val="555555"/>
          <w:sz w:val="32"/>
          <w:szCs w:val="32"/>
          <w:lang w:eastAsia="ru-RU"/>
        </w:rPr>
        <w:t xml:space="preserve">абочки сделаны из лёгких газовых платков, которые в центре собраны на мягкую резинку. Резинка крепится к кистям рук. А края платка опускаются на тыльные стороны кистей рук. Если кистями делать плавные взмахи, то края платка будут взлетать, как крылья бабочки. Куклы </w:t>
      </w:r>
      <w:proofErr w:type="gramStart"/>
      <w:r w:rsidRPr="00052916">
        <w:rPr>
          <w:rFonts w:ascii="Times New Roman" w:eastAsia="Times New Roman" w:hAnsi="Times New Roman" w:cs="Times New Roman"/>
          <w:color w:val="555555"/>
          <w:sz w:val="32"/>
          <w:szCs w:val="32"/>
          <w:lang w:eastAsia="ru-RU"/>
        </w:rPr>
        <w:t>–б</w:t>
      </w:r>
      <w:proofErr w:type="gramEnd"/>
      <w:r w:rsidRPr="00052916">
        <w:rPr>
          <w:rFonts w:ascii="Times New Roman" w:eastAsia="Times New Roman" w:hAnsi="Times New Roman" w:cs="Times New Roman"/>
          <w:color w:val="555555"/>
          <w:sz w:val="32"/>
          <w:szCs w:val="32"/>
          <w:lang w:eastAsia="ru-RU"/>
        </w:rPr>
        <w:t>абочки развивают гибкость кистей рук, укрепляют мышцы пальцев и локтевых суставов.</w:t>
      </w:r>
    </w:p>
    <w:p w:rsidR="00052916" w:rsidRPr="00052916" w:rsidRDefault="00052916" w:rsidP="00E3244E">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Освоение платковых кукол.</w:t>
      </w:r>
    </w:p>
    <w:p w:rsidR="00052916" w:rsidRPr="00052916" w:rsidRDefault="00052916" w:rsidP="00E3244E">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1 этапе дети знакомятся с куклой </w:t>
      </w:r>
      <w:proofErr w:type="gramStart"/>
      <w:r w:rsidRPr="00052916">
        <w:rPr>
          <w:rFonts w:ascii="Times New Roman" w:eastAsia="Times New Roman" w:hAnsi="Times New Roman" w:cs="Times New Roman"/>
          <w:color w:val="555555"/>
          <w:sz w:val="32"/>
          <w:szCs w:val="32"/>
          <w:lang w:eastAsia="ru-RU"/>
        </w:rPr>
        <w:t>–б</w:t>
      </w:r>
      <w:proofErr w:type="gramEnd"/>
      <w:r w:rsidRPr="00052916">
        <w:rPr>
          <w:rFonts w:ascii="Times New Roman" w:eastAsia="Times New Roman" w:hAnsi="Times New Roman" w:cs="Times New Roman"/>
          <w:color w:val="555555"/>
          <w:sz w:val="32"/>
          <w:szCs w:val="32"/>
          <w:lang w:eastAsia="ru-RU"/>
        </w:rPr>
        <w:t>абочкой, одетой на руки педагога.</w:t>
      </w:r>
    </w:p>
    <w:p w:rsidR="00052916" w:rsidRPr="00052916" w:rsidRDefault="00052916" w:rsidP="00E3244E">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На 2 этапе дети выполняют упражнение «бабочка»: запястье одной руки накладывается на запястье другой руки под углом ладони вниз. Пальцы плотно прижаты друг к другу и двигаются вверх </w:t>
      </w:r>
      <w:proofErr w:type="gramStart"/>
      <w:r w:rsidRPr="00052916">
        <w:rPr>
          <w:rFonts w:ascii="Times New Roman" w:eastAsia="Times New Roman" w:hAnsi="Times New Roman" w:cs="Times New Roman"/>
          <w:color w:val="555555"/>
          <w:sz w:val="32"/>
          <w:szCs w:val="32"/>
          <w:lang w:eastAsia="ru-RU"/>
        </w:rPr>
        <w:t>–в</w:t>
      </w:r>
      <w:proofErr w:type="gramEnd"/>
      <w:r w:rsidRPr="00052916">
        <w:rPr>
          <w:rFonts w:ascii="Times New Roman" w:eastAsia="Times New Roman" w:hAnsi="Times New Roman" w:cs="Times New Roman"/>
          <w:color w:val="555555"/>
          <w:sz w:val="32"/>
          <w:szCs w:val="32"/>
          <w:lang w:eastAsia="ru-RU"/>
        </w:rPr>
        <w:t>низ, как крылья бабочки.</w:t>
      </w:r>
    </w:p>
    <w:p w:rsidR="00052916" w:rsidRPr="00052916" w:rsidRDefault="00052916" w:rsidP="00E3244E">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На 3 этапе проводится театрализованная игра «летел мотылёк».</w:t>
      </w:r>
    </w:p>
    <w:p w:rsidR="00052916" w:rsidRPr="00052916" w:rsidRDefault="00052916" w:rsidP="00E3244E">
      <w:pPr>
        <w:shd w:val="clear" w:color="auto" w:fill="FFFFFF"/>
        <w:spacing w:after="0"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Спасибо всем за внимание и успешного вам освоения разных видов театра в работе с детьми!</w:t>
      </w:r>
    </w:p>
    <w:p w:rsidR="00052916" w:rsidRDefault="00052916"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sidRPr="00052916">
        <w:rPr>
          <w:rFonts w:ascii="Times New Roman" w:eastAsia="Times New Roman" w:hAnsi="Times New Roman" w:cs="Times New Roman"/>
          <w:color w:val="555555"/>
          <w:sz w:val="32"/>
          <w:szCs w:val="32"/>
          <w:lang w:eastAsia="ru-RU"/>
        </w:rPr>
        <w:t xml:space="preserve">При создании мастер-класса была использована книга </w:t>
      </w:r>
      <w:r w:rsidR="00457229">
        <w:rPr>
          <w:rFonts w:ascii="Times New Roman" w:eastAsia="Times New Roman" w:hAnsi="Times New Roman" w:cs="Times New Roman"/>
          <w:color w:val="555555"/>
          <w:sz w:val="32"/>
          <w:szCs w:val="32"/>
          <w:lang w:eastAsia="ru-RU"/>
        </w:rPr>
        <w:t xml:space="preserve">                                    </w:t>
      </w:r>
      <w:r w:rsidRPr="00052916">
        <w:rPr>
          <w:rFonts w:ascii="Times New Roman" w:eastAsia="Times New Roman" w:hAnsi="Times New Roman" w:cs="Times New Roman"/>
          <w:color w:val="555555"/>
          <w:sz w:val="32"/>
          <w:szCs w:val="32"/>
          <w:lang w:eastAsia="ru-RU"/>
        </w:rPr>
        <w:t>М. И. Родиной, А. И. Бурениной «</w:t>
      </w:r>
      <w:proofErr w:type="spellStart"/>
      <w:r w:rsidRPr="00052916">
        <w:rPr>
          <w:rFonts w:ascii="Times New Roman" w:eastAsia="Times New Roman" w:hAnsi="Times New Roman" w:cs="Times New Roman"/>
          <w:color w:val="555555"/>
          <w:sz w:val="32"/>
          <w:szCs w:val="32"/>
          <w:lang w:eastAsia="ru-RU"/>
        </w:rPr>
        <w:t>Кукляндия</w:t>
      </w:r>
      <w:proofErr w:type="spellEnd"/>
      <w:r w:rsidRPr="00052916">
        <w:rPr>
          <w:rFonts w:ascii="Times New Roman" w:eastAsia="Times New Roman" w:hAnsi="Times New Roman" w:cs="Times New Roman"/>
          <w:color w:val="555555"/>
          <w:sz w:val="32"/>
          <w:szCs w:val="32"/>
          <w:lang w:eastAsia="ru-RU"/>
        </w:rPr>
        <w:t>».</w:t>
      </w:r>
    </w:p>
    <w:p w:rsidR="0040083A" w:rsidRPr="00052916" w:rsidRDefault="0040083A" w:rsidP="00052916">
      <w:pPr>
        <w:shd w:val="clear" w:color="auto" w:fill="FFFFFF"/>
        <w:spacing w:before="251" w:after="251" w:line="352" w:lineRule="atLeast"/>
        <w:jc w:val="both"/>
        <w:rPr>
          <w:rFonts w:ascii="Times New Roman" w:eastAsia="Times New Roman" w:hAnsi="Times New Roman" w:cs="Times New Roman"/>
          <w:color w:val="555555"/>
          <w:sz w:val="32"/>
          <w:szCs w:val="32"/>
          <w:lang w:eastAsia="ru-RU"/>
        </w:rPr>
      </w:pPr>
      <w:r>
        <w:rPr>
          <w:rFonts w:ascii="Times New Roman" w:eastAsia="Times New Roman" w:hAnsi="Times New Roman" w:cs="Times New Roman"/>
          <w:color w:val="555555"/>
          <w:sz w:val="32"/>
          <w:szCs w:val="32"/>
          <w:lang w:eastAsia="ru-RU"/>
        </w:rPr>
        <w:t xml:space="preserve">Подготовила воспитатель МБ ДОУ д/с № 8             </w:t>
      </w:r>
      <w:proofErr w:type="spellStart"/>
      <w:r>
        <w:rPr>
          <w:rFonts w:ascii="Times New Roman" w:eastAsia="Times New Roman" w:hAnsi="Times New Roman" w:cs="Times New Roman"/>
          <w:color w:val="555555"/>
          <w:sz w:val="32"/>
          <w:szCs w:val="32"/>
          <w:lang w:eastAsia="ru-RU"/>
        </w:rPr>
        <w:t>Чередина</w:t>
      </w:r>
      <w:proofErr w:type="spellEnd"/>
      <w:r>
        <w:rPr>
          <w:rFonts w:ascii="Times New Roman" w:eastAsia="Times New Roman" w:hAnsi="Times New Roman" w:cs="Times New Roman"/>
          <w:color w:val="555555"/>
          <w:sz w:val="32"/>
          <w:szCs w:val="32"/>
          <w:lang w:eastAsia="ru-RU"/>
        </w:rPr>
        <w:t xml:space="preserve"> Н.М.</w:t>
      </w:r>
      <w:bookmarkStart w:id="0" w:name="_GoBack"/>
      <w:bookmarkEnd w:id="0"/>
    </w:p>
    <w:p w:rsidR="00427B14" w:rsidRDefault="00427B14"/>
    <w:sectPr w:rsidR="00427B14" w:rsidSect="00427B14">
      <w:head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7F8" w:rsidRDefault="000E77F8" w:rsidP="00457229">
      <w:pPr>
        <w:spacing w:after="0" w:line="240" w:lineRule="auto"/>
      </w:pPr>
      <w:r>
        <w:separator/>
      </w:r>
    </w:p>
  </w:endnote>
  <w:endnote w:type="continuationSeparator" w:id="0">
    <w:p w:rsidR="000E77F8" w:rsidRDefault="000E77F8" w:rsidP="0045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7F8" w:rsidRDefault="000E77F8" w:rsidP="00457229">
      <w:pPr>
        <w:spacing w:after="0" w:line="240" w:lineRule="auto"/>
      </w:pPr>
      <w:r>
        <w:separator/>
      </w:r>
    </w:p>
  </w:footnote>
  <w:footnote w:type="continuationSeparator" w:id="0">
    <w:p w:rsidR="000E77F8" w:rsidRDefault="000E77F8" w:rsidP="00457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349450"/>
      <w:docPartObj>
        <w:docPartGallery w:val="Page Numbers (Top of Page)"/>
        <w:docPartUnique/>
      </w:docPartObj>
    </w:sdtPr>
    <w:sdtEndPr/>
    <w:sdtContent>
      <w:p w:rsidR="00457229" w:rsidRDefault="00457229" w:rsidP="00457229">
        <w:pPr>
          <w:pStyle w:val="a6"/>
          <w:jc w:val="right"/>
        </w:pPr>
        <w:r>
          <w:fldChar w:fldCharType="begin"/>
        </w:r>
        <w:r>
          <w:instrText>PAGE   \* MERGEFORMAT</w:instrText>
        </w:r>
        <w:r>
          <w:fldChar w:fldCharType="separate"/>
        </w:r>
        <w:r w:rsidR="0040083A">
          <w:rPr>
            <w:noProof/>
          </w:rPr>
          <w:t>9</w:t>
        </w:r>
        <w:r>
          <w:fldChar w:fldCharType="end"/>
        </w:r>
      </w:p>
    </w:sdtContent>
  </w:sdt>
  <w:p w:rsidR="00457229" w:rsidRDefault="00457229">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2916"/>
    <w:rsid w:val="00052916"/>
    <w:rsid w:val="00092607"/>
    <w:rsid w:val="000E4532"/>
    <w:rsid w:val="000E77F8"/>
    <w:rsid w:val="002C6731"/>
    <w:rsid w:val="0040083A"/>
    <w:rsid w:val="00427B14"/>
    <w:rsid w:val="00457229"/>
    <w:rsid w:val="004C398E"/>
    <w:rsid w:val="004D5BD7"/>
    <w:rsid w:val="00662FF8"/>
    <w:rsid w:val="00761FD8"/>
    <w:rsid w:val="007B5A9A"/>
    <w:rsid w:val="008236EC"/>
    <w:rsid w:val="00867BDA"/>
    <w:rsid w:val="00937676"/>
    <w:rsid w:val="00945426"/>
    <w:rsid w:val="009E434D"/>
    <w:rsid w:val="00A01B47"/>
    <w:rsid w:val="00A2370D"/>
    <w:rsid w:val="00A904CC"/>
    <w:rsid w:val="00B71616"/>
    <w:rsid w:val="00BA6B0F"/>
    <w:rsid w:val="00C8072B"/>
    <w:rsid w:val="00D91D5D"/>
    <w:rsid w:val="00DA13AD"/>
    <w:rsid w:val="00E3244E"/>
    <w:rsid w:val="00EF7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B14"/>
  </w:style>
  <w:style w:type="paragraph" w:styleId="1">
    <w:name w:val="heading 1"/>
    <w:basedOn w:val="a"/>
    <w:link w:val="10"/>
    <w:uiPriority w:val="9"/>
    <w:qFormat/>
    <w:rsid w:val="000529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05291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2916"/>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05291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05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529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2916"/>
    <w:rPr>
      <w:rFonts w:ascii="Tahoma" w:hAnsi="Tahoma" w:cs="Tahoma"/>
      <w:sz w:val="16"/>
      <w:szCs w:val="16"/>
    </w:rPr>
  </w:style>
  <w:style w:type="paragraph" w:styleId="a6">
    <w:name w:val="header"/>
    <w:basedOn w:val="a"/>
    <w:link w:val="a7"/>
    <w:uiPriority w:val="99"/>
    <w:unhideWhenUsed/>
    <w:rsid w:val="0045722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57229"/>
  </w:style>
  <w:style w:type="paragraph" w:styleId="a8">
    <w:name w:val="footer"/>
    <w:basedOn w:val="a"/>
    <w:link w:val="a9"/>
    <w:uiPriority w:val="99"/>
    <w:unhideWhenUsed/>
    <w:rsid w:val="0045722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572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866085">
      <w:bodyDiv w:val="1"/>
      <w:marLeft w:val="0"/>
      <w:marRight w:val="0"/>
      <w:marTop w:val="0"/>
      <w:marBottom w:val="0"/>
      <w:divBdr>
        <w:top w:val="none" w:sz="0" w:space="0" w:color="auto"/>
        <w:left w:val="none" w:sz="0" w:space="0" w:color="auto"/>
        <w:bottom w:val="none" w:sz="0" w:space="0" w:color="auto"/>
        <w:right w:val="none" w:sz="0" w:space="0" w:color="auto"/>
      </w:divBdr>
      <w:divsChild>
        <w:div w:id="1862434551">
          <w:marLeft w:val="0"/>
          <w:marRight w:val="0"/>
          <w:marTop w:val="84"/>
          <w:marBottom w:val="84"/>
          <w:divBdr>
            <w:top w:val="none" w:sz="0" w:space="0" w:color="auto"/>
            <w:left w:val="none" w:sz="0" w:space="0" w:color="auto"/>
            <w:bottom w:val="none" w:sz="0" w:space="0" w:color="auto"/>
            <w:right w:val="none" w:sz="0" w:space="0" w:color="auto"/>
          </w:divBdr>
        </w:div>
        <w:div w:id="2000107492">
          <w:marLeft w:val="0"/>
          <w:marRight w:val="0"/>
          <w:marTop w:val="84"/>
          <w:marBottom w:val="84"/>
          <w:divBdr>
            <w:top w:val="none" w:sz="0" w:space="0" w:color="auto"/>
            <w:left w:val="none" w:sz="0" w:space="0" w:color="auto"/>
            <w:bottom w:val="none" w:sz="0" w:space="0" w:color="auto"/>
            <w:right w:val="none" w:sz="0" w:space="0" w:color="auto"/>
          </w:divBdr>
        </w:div>
        <w:div w:id="1106391743">
          <w:marLeft w:val="0"/>
          <w:marRight w:val="0"/>
          <w:marTop w:val="84"/>
          <w:marBottom w:val="84"/>
          <w:divBdr>
            <w:top w:val="none" w:sz="0" w:space="0" w:color="auto"/>
            <w:left w:val="none" w:sz="0" w:space="0" w:color="auto"/>
            <w:bottom w:val="none" w:sz="0" w:space="0" w:color="auto"/>
            <w:right w:val="none" w:sz="0" w:space="0" w:color="auto"/>
          </w:divBdr>
        </w:div>
        <w:div w:id="1653825896">
          <w:marLeft w:val="0"/>
          <w:marRight w:val="0"/>
          <w:marTop w:val="84"/>
          <w:marBottom w:val="84"/>
          <w:divBdr>
            <w:top w:val="none" w:sz="0" w:space="0" w:color="auto"/>
            <w:left w:val="none" w:sz="0" w:space="0" w:color="auto"/>
            <w:bottom w:val="none" w:sz="0" w:space="0" w:color="auto"/>
            <w:right w:val="none" w:sz="0" w:space="0" w:color="auto"/>
          </w:divBdr>
        </w:div>
        <w:div w:id="1842694286">
          <w:marLeft w:val="0"/>
          <w:marRight w:val="0"/>
          <w:marTop w:val="84"/>
          <w:marBottom w:val="84"/>
          <w:divBdr>
            <w:top w:val="none" w:sz="0" w:space="0" w:color="auto"/>
            <w:left w:val="none" w:sz="0" w:space="0" w:color="auto"/>
            <w:bottom w:val="none" w:sz="0" w:space="0" w:color="auto"/>
            <w:right w:val="none" w:sz="0" w:space="0" w:color="auto"/>
          </w:divBdr>
        </w:div>
        <w:div w:id="347415915">
          <w:marLeft w:val="0"/>
          <w:marRight w:val="0"/>
          <w:marTop w:val="84"/>
          <w:marBottom w:val="84"/>
          <w:divBdr>
            <w:top w:val="none" w:sz="0" w:space="0" w:color="auto"/>
            <w:left w:val="none" w:sz="0" w:space="0" w:color="auto"/>
            <w:bottom w:val="none" w:sz="0" w:space="0" w:color="auto"/>
            <w:right w:val="none" w:sz="0" w:space="0" w:color="auto"/>
          </w:divBdr>
        </w:div>
        <w:div w:id="518155176">
          <w:marLeft w:val="0"/>
          <w:marRight w:val="0"/>
          <w:marTop w:val="84"/>
          <w:marBottom w:val="84"/>
          <w:divBdr>
            <w:top w:val="none" w:sz="0" w:space="0" w:color="auto"/>
            <w:left w:val="none" w:sz="0" w:space="0" w:color="auto"/>
            <w:bottom w:val="none" w:sz="0" w:space="0" w:color="auto"/>
            <w:right w:val="none" w:sz="0" w:space="0" w:color="auto"/>
          </w:divBdr>
        </w:div>
        <w:div w:id="985283170">
          <w:marLeft w:val="0"/>
          <w:marRight w:val="0"/>
          <w:marTop w:val="84"/>
          <w:marBottom w:val="84"/>
          <w:divBdr>
            <w:top w:val="none" w:sz="0" w:space="0" w:color="auto"/>
            <w:left w:val="none" w:sz="0" w:space="0" w:color="auto"/>
            <w:bottom w:val="none" w:sz="0" w:space="0" w:color="auto"/>
            <w:right w:val="none" w:sz="0" w:space="0" w:color="auto"/>
          </w:divBdr>
        </w:div>
        <w:div w:id="1569731408">
          <w:marLeft w:val="0"/>
          <w:marRight w:val="0"/>
          <w:marTop w:val="84"/>
          <w:marBottom w:val="84"/>
          <w:divBdr>
            <w:top w:val="none" w:sz="0" w:space="0" w:color="auto"/>
            <w:left w:val="none" w:sz="0" w:space="0" w:color="auto"/>
            <w:bottom w:val="none" w:sz="0" w:space="0" w:color="auto"/>
            <w:right w:val="none" w:sz="0" w:space="0" w:color="auto"/>
          </w:divBdr>
        </w:div>
        <w:div w:id="154417279">
          <w:marLeft w:val="0"/>
          <w:marRight w:val="0"/>
          <w:marTop w:val="84"/>
          <w:marBottom w:val="84"/>
          <w:divBdr>
            <w:top w:val="none" w:sz="0" w:space="0" w:color="auto"/>
            <w:left w:val="none" w:sz="0" w:space="0" w:color="auto"/>
            <w:bottom w:val="none" w:sz="0" w:space="0" w:color="auto"/>
            <w:right w:val="none" w:sz="0" w:space="0" w:color="auto"/>
          </w:divBdr>
        </w:div>
        <w:div w:id="1735742329">
          <w:marLeft w:val="0"/>
          <w:marRight w:val="0"/>
          <w:marTop w:val="84"/>
          <w:marBottom w:val="84"/>
          <w:divBdr>
            <w:top w:val="none" w:sz="0" w:space="0" w:color="auto"/>
            <w:left w:val="none" w:sz="0" w:space="0" w:color="auto"/>
            <w:bottom w:val="none" w:sz="0" w:space="0" w:color="auto"/>
            <w:right w:val="none" w:sz="0" w:space="0" w:color="auto"/>
          </w:divBdr>
        </w:div>
        <w:div w:id="2089375257">
          <w:marLeft w:val="0"/>
          <w:marRight w:val="0"/>
          <w:marTop w:val="84"/>
          <w:marBottom w:val="84"/>
          <w:divBdr>
            <w:top w:val="none" w:sz="0" w:space="0" w:color="auto"/>
            <w:left w:val="none" w:sz="0" w:space="0" w:color="auto"/>
            <w:bottom w:val="none" w:sz="0" w:space="0" w:color="auto"/>
            <w:right w:val="none" w:sz="0" w:space="0" w:color="auto"/>
          </w:divBdr>
        </w:div>
        <w:div w:id="531110428">
          <w:marLeft w:val="0"/>
          <w:marRight w:val="0"/>
          <w:marTop w:val="84"/>
          <w:marBottom w:val="84"/>
          <w:divBdr>
            <w:top w:val="none" w:sz="0" w:space="0" w:color="auto"/>
            <w:left w:val="none" w:sz="0" w:space="0" w:color="auto"/>
            <w:bottom w:val="none" w:sz="0" w:space="0" w:color="auto"/>
            <w:right w:val="none" w:sz="0" w:space="0" w:color="auto"/>
          </w:divBdr>
        </w:div>
        <w:div w:id="1169911064">
          <w:marLeft w:val="0"/>
          <w:marRight w:val="0"/>
          <w:marTop w:val="84"/>
          <w:marBottom w:val="84"/>
          <w:divBdr>
            <w:top w:val="none" w:sz="0" w:space="0" w:color="auto"/>
            <w:left w:val="none" w:sz="0" w:space="0" w:color="auto"/>
            <w:bottom w:val="none" w:sz="0" w:space="0" w:color="auto"/>
            <w:right w:val="none" w:sz="0" w:space="0" w:color="auto"/>
          </w:divBdr>
        </w:div>
        <w:div w:id="1735353075">
          <w:marLeft w:val="0"/>
          <w:marRight w:val="0"/>
          <w:marTop w:val="84"/>
          <w:marBottom w:val="84"/>
          <w:divBdr>
            <w:top w:val="none" w:sz="0" w:space="0" w:color="auto"/>
            <w:left w:val="none" w:sz="0" w:space="0" w:color="auto"/>
            <w:bottom w:val="none" w:sz="0" w:space="0" w:color="auto"/>
            <w:right w:val="none" w:sz="0" w:space="0" w:color="auto"/>
          </w:divBdr>
        </w:div>
        <w:div w:id="740374655">
          <w:marLeft w:val="0"/>
          <w:marRight w:val="0"/>
          <w:marTop w:val="84"/>
          <w:marBottom w:val="84"/>
          <w:divBdr>
            <w:top w:val="none" w:sz="0" w:space="0" w:color="auto"/>
            <w:left w:val="none" w:sz="0" w:space="0" w:color="auto"/>
            <w:bottom w:val="none" w:sz="0" w:space="0" w:color="auto"/>
            <w:right w:val="none" w:sz="0" w:space="0" w:color="auto"/>
          </w:divBdr>
        </w:div>
        <w:div w:id="1755280245">
          <w:marLeft w:val="0"/>
          <w:marRight w:val="0"/>
          <w:marTop w:val="84"/>
          <w:marBottom w:val="84"/>
          <w:divBdr>
            <w:top w:val="none" w:sz="0" w:space="0" w:color="auto"/>
            <w:left w:val="none" w:sz="0" w:space="0" w:color="auto"/>
            <w:bottom w:val="none" w:sz="0" w:space="0" w:color="auto"/>
            <w:right w:val="none" w:sz="0" w:space="0" w:color="auto"/>
          </w:divBdr>
        </w:div>
        <w:div w:id="2054771916">
          <w:marLeft w:val="0"/>
          <w:marRight w:val="0"/>
          <w:marTop w:val="84"/>
          <w:marBottom w:val="8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78FC0-9F6D-4D97-8F93-ED991179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1507</Words>
  <Characters>8593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Людмила</cp:lastModifiedBy>
  <cp:revision>21</cp:revision>
  <cp:lastPrinted>2015-03-26T16:13:00Z</cp:lastPrinted>
  <dcterms:created xsi:type="dcterms:W3CDTF">2015-03-26T15:53:00Z</dcterms:created>
  <dcterms:modified xsi:type="dcterms:W3CDTF">2017-01-17T12:42:00Z</dcterms:modified>
</cp:coreProperties>
</file>