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56" w:rsidRPr="00054156" w:rsidRDefault="00054156" w:rsidP="00054156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32152E"/>
          <w:sz w:val="36"/>
          <w:szCs w:val="36"/>
          <w:lang w:eastAsia="ru-RU"/>
        </w:rPr>
      </w:pPr>
      <w:r w:rsidRPr="00054156">
        <w:rPr>
          <w:rFonts w:ascii="Times New Roman" w:eastAsia="Times New Roman" w:hAnsi="Times New Roman" w:cs="Times New Roman"/>
          <w:b/>
          <w:bCs/>
          <w:color w:val="32152E"/>
          <w:sz w:val="36"/>
          <w:szCs w:val="36"/>
          <w:lang w:eastAsia="ru-RU"/>
        </w:rPr>
        <w:t>Как    готовить ребёнка к детскому саду?</w:t>
      </w:r>
    </w:p>
    <w:p w:rsidR="00054156" w:rsidRPr="00054156" w:rsidRDefault="00054156" w:rsidP="00054156">
      <w:pPr>
        <w:spacing w:before="195" w:after="195" w:line="24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     Оформляя ребенка в детский сад, родители часто переживают: как встретят ребенка? Будет ли ему хорошо в детском саду? Как его будут кормить, поить, укладывать спать? Волнение</w:t>
      </w:r>
      <w:r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-</w:t>
      </w: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это вполне объяснимо: родители впервые оставляют ребенка с незнакомыми людьми. До этого все </w:t>
      </w:r>
      <w:bookmarkStart w:id="0" w:name="_GoBack"/>
      <w:bookmarkEnd w:id="0"/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происходило на их глазах. Было внимание, любовь всех близких. А будут ли любить ребенка в детском саду?</w:t>
      </w: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     Это волнение усугубляется, если ребенок не хочет расставаться с привычным и близким, отказывается порой идти в группу. Мамы или проникаются еще большим сочувствием к ребенку, порой в ущерб интересам воспитателей, или, стараясь не реагировать на слезы и просьбы сына, дочери, молча ведут их в детский сад.</w:t>
      </w: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     Все ли дети ведут себя одинаково при поступлении в детский сад?</w:t>
      </w: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     Одни дети приходят в группу уверенно, внимательно рассматривают окружающее, выбирают, чем им заняться, и начинают играть. Другие делают это с меньшей уверенностью, больше наблюдают за воспитателем и выполняют предложенные им действия. Третьи проявляют по отношению к воспитателю негативизм, отклоняют все предложения, боятся не только расстаться, но и отойти от мамы, много и громко плачут. Чем же объясняется такое разное поведение детей?</w:t>
      </w:r>
    </w:p>
    <w:p w:rsidR="00054156" w:rsidRPr="00054156" w:rsidRDefault="00054156" w:rsidP="00054156">
      <w:pPr>
        <w:spacing w:before="195" w:after="195" w:line="24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Причины могут быть самыми разными:</w:t>
      </w:r>
    </w:p>
    <w:p w:rsidR="00054156" w:rsidRPr="00054156" w:rsidRDefault="00054156" w:rsidP="00054156">
      <w:pPr>
        <w:numPr>
          <w:ilvl w:val="0"/>
          <w:numId w:val="1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отсутствие в семье режима, совпадающего с режимом детского учреждения;</w:t>
      </w:r>
    </w:p>
    <w:p w:rsidR="00054156" w:rsidRPr="00054156" w:rsidRDefault="00054156" w:rsidP="00054156">
      <w:pPr>
        <w:numPr>
          <w:ilvl w:val="0"/>
          <w:numId w:val="1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наличие отрицательных привычек (сосание соски, укачивание при укладывании);</w:t>
      </w:r>
    </w:p>
    <w:p w:rsidR="00054156" w:rsidRPr="00054156" w:rsidRDefault="00054156" w:rsidP="00054156">
      <w:pPr>
        <w:numPr>
          <w:ilvl w:val="0"/>
          <w:numId w:val="1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неумение занять себя игрушкой;</w:t>
      </w:r>
    </w:p>
    <w:p w:rsidR="00054156" w:rsidRPr="00054156" w:rsidRDefault="00054156" w:rsidP="00054156">
      <w:pPr>
        <w:numPr>
          <w:ilvl w:val="0"/>
          <w:numId w:val="1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несформированность необходимых культурно-гигиенических навыков и др.</w:t>
      </w:r>
    </w:p>
    <w:p w:rsidR="00054156" w:rsidRPr="00054156" w:rsidRDefault="00054156" w:rsidP="00054156">
      <w:pPr>
        <w:spacing w:before="195" w:after="195" w:line="24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     Однако главной и основной причиной такого поведения является отсутствие у ребенка опыта общения со взрослыми и детьми. Особенно страдают при вхождении в группу те дети, опыт общения которых был сужен до минимума (мама - ребенок, бабушка - ребенок), ограничен рамками семьи (отец, мать, бабушка, дедушка). Знакомство с новыми людьми, установление с ними контакта весьма затруднительно для таких детей. Чем более узок был круг общения до поступления в детское учреждение, тем труднее ребенку, тем длительнее формируются у него отношения с воспитателем. Привязанность только к близким людям, умение общаться только с ними, неумение войти в контакт с незнакомыми людьми определяют характер поведения.</w:t>
      </w: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 xml:space="preserve">Когда у ребенка опыт общения со сверстниками ограничен, большое количество детей в группе вызывает у него страх, стремление уединиться, </w:t>
      </w: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lastRenderedPageBreak/>
        <w:t>скрыться от всех. Такой ребенок, если у него есть положительный опыт общения с посторонними взрослыми, льнет к воспитателю, заглядывает ему в глаза, хочет убедиться в постоянной поддержке.</w:t>
      </w: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     Дети, у которых уже имеется положительный опыт общения со взрослыми и сверстниками, составляют самую благоприятную группу по характеру поведения, и привыкают они к детскому саду сравнительно быстро.</w:t>
      </w: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     В процессе общения ребенок познает окружающее, узнает, как действовать в той или иной обстановке, учится устанавливать взаимоотношения со взрослыми и детьми. А главное, в общении он узнает себя, границы своих возможностей. Поэтому чем шире у ребенка практика общения, тем легче он входит в детский коллектив, и наоборот, чем меньше опыт ребенка, тем ему труднее.</w:t>
      </w: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     Общение ребенка связано с игрой, учебой, трудом, оно воспринимается как само собой разумеющийся процесс. Поэтому взрослые учат ребенка играть, учиться, трудиться и довольно редко учат умению общаться.</w:t>
      </w:r>
    </w:p>
    <w:p w:rsidR="00054156" w:rsidRPr="00054156" w:rsidRDefault="00054156" w:rsidP="00054156">
      <w:pPr>
        <w:spacing w:before="195" w:after="195" w:line="24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  <w:t>         </w:t>
      </w:r>
      <w:r w:rsidRPr="00054156">
        <w:rPr>
          <w:rFonts w:ascii="Times New Roman" w:eastAsia="Times New Roman" w:hAnsi="Times New Roman" w:cs="Times New Roman"/>
          <w:b/>
          <w:bCs/>
          <w:iCs/>
          <w:color w:val="32152E"/>
          <w:sz w:val="24"/>
          <w:szCs w:val="24"/>
          <w:lang w:eastAsia="ru-RU"/>
        </w:rPr>
        <w:t>НАУЧИТЬ РЕБЕНКА ВСТУПАТЬ В ОБЩЕНИЕ СО ВЗРОСЛЫМИ И ДЕТЬМИ</w:t>
      </w:r>
      <w:r w:rsidRPr="00054156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> - </w:t>
      </w: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важная задача при подготовке его к поступлению в детское учреждение.</w:t>
      </w: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     Особое значение в период привыкания ребенка к условиям общественного воспитания имеют и такие факторы, как привычка к режиму, уровень культурно-гигиенических навыков, навыков самообслуживания и т. д. На это следует обращать постоянное внимание в семье.</w:t>
      </w: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     К концу первого года жизни у ребенка необходимо сформировать умение садиться на стул, самостоятельно пить из чашки. С 1 года 2 месяцев необходимо учить ребенка пользоваться ложкой, есть суп с хлебом, разнообразные блюда, хорошо пережевывать пищу, после еды задвигать свой стул. Ребенок должен активно участвовать в раздевании, умывании.</w:t>
      </w: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     С 1 года 6 месяцев ребенка надо приучать самостоятельно мыть руки, есть, соблюдая во время еды чистоту, пользоваться салфеткой, снимать расстегнутую и развязанную взрослым одежду, называть предметы одежды, сообщать о физиологических потребностях. К 2 годам он должен знать свое место за столом, место для полотенца и одежды, спокойно сидеть за столом, тихо вести себя за столом и в спальне.</w:t>
      </w: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     Очень трудно дается детям перенос сформированных навыков в новую обстановку. В связи с этим при поступлении в детское учреждение наблюдается временная их утрата. Поэтому необходимо не только упражнять детей в применении сформированных навыков, но и контролировать выполнение бытовых правил в разных ситуациях, пояснять их значение.</w:t>
      </w: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      Дети, у которых в соответствии с возрастом сформированы и навыки общения, и культурно-гигиенические навыки, быстро и безболезненно привыкают к условиям общественного дошкольного воспитания, успешно развиваются умственно и нравственно, растут крепкими и здоровыми.</w:t>
      </w:r>
    </w:p>
    <w:p w:rsidR="00054156" w:rsidRDefault="00054156" w:rsidP="00054156">
      <w:pPr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054156" w:rsidRDefault="00054156" w:rsidP="00054156">
      <w:pPr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</w:pPr>
    </w:p>
    <w:p w:rsidR="00054156" w:rsidRPr="00054156" w:rsidRDefault="00054156" w:rsidP="00054156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>                 О развитии ребенка, поступающего в дошкольное учреждение, можно судить по основным бытовым навыкам:</w:t>
      </w:r>
    </w:p>
    <w:p w:rsidR="00054156" w:rsidRPr="00054156" w:rsidRDefault="00054156" w:rsidP="00054156">
      <w:pPr>
        <w:spacing w:before="195" w:after="195" w:line="24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>В 1 год 6 месяцев ребенок:</w:t>
      </w:r>
    </w:p>
    <w:p w:rsidR="00054156" w:rsidRPr="00054156" w:rsidRDefault="00054156" w:rsidP="00054156">
      <w:pPr>
        <w:numPr>
          <w:ilvl w:val="0"/>
          <w:numId w:val="2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держит в кулачке ложку, ест (частично) жидкую и полужидкую пищу, пьет из чашки (почти не проливая);</w:t>
      </w:r>
    </w:p>
    <w:p w:rsidR="00054156" w:rsidRPr="00054156" w:rsidRDefault="00054156" w:rsidP="00054156">
      <w:pPr>
        <w:numPr>
          <w:ilvl w:val="0"/>
          <w:numId w:val="2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отрицательно относится к нарушению опрятности;</w:t>
      </w:r>
    </w:p>
    <w:p w:rsidR="00054156" w:rsidRPr="00054156" w:rsidRDefault="00054156" w:rsidP="00054156">
      <w:pPr>
        <w:numPr>
          <w:ilvl w:val="0"/>
          <w:numId w:val="2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сообщает о физиологических потребностях;</w:t>
      </w:r>
    </w:p>
    <w:p w:rsidR="00054156" w:rsidRPr="00054156" w:rsidRDefault="00054156" w:rsidP="00054156">
      <w:pPr>
        <w:numPr>
          <w:ilvl w:val="0"/>
          <w:numId w:val="2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спокойно относится к умыванию.</w:t>
      </w:r>
    </w:p>
    <w:p w:rsidR="00054156" w:rsidRPr="00054156" w:rsidRDefault="00054156" w:rsidP="00054156">
      <w:pPr>
        <w:spacing w:before="195" w:after="195" w:line="24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>В 1 год 9 месяцев ребенок:</w:t>
      </w:r>
    </w:p>
    <w:p w:rsidR="00054156" w:rsidRPr="00054156" w:rsidRDefault="00054156" w:rsidP="00054156">
      <w:pPr>
        <w:numPr>
          <w:ilvl w:val="0"/>
          <w:numId w:val="3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самостоятельно ест любую пищу (в том числе и с хлебом) из своей тарелки;</w:t>
      </w:r>
    </w:p>
    <w:p w:rsidR="00054156" w:rsidRPr="00054156" w:rsidRDefault="00054156" w:rsidP="00054156">
      <w:pPr>
        <w:numPr>
          <w:ilvl w:val="0"/>
          <w:numId w:val="3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самостоятельно снимает (стягивает) шапку и обувь, частично одевается (натягивает шапку, надевает туфли);</w:t>
      </w:r>
    </w:p>
    <w:p w:rsidR="00054156" w:rsidRPr="00054156" w:rsidRDefault="00054156" w:rsidP="00054156">
      <w:pPr>
        <w:numPr>
          <w:ilvl w:val="0"/>
          <w:numId w:val="3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обращает внимание на грязное лицо и руки;</w:t>
      </w:r>
    </w:p>
    <w:p w:rsidR="00054156" w:rsidRPr="00054156" w:rsidRDefault="00054156" w:rsidP="00054156">
      <w:pPr>
        <w:numPr>
          <w:ilvl w:val="0"/>
          <w:numId w:val="3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контролирует физиологические потребности;</w:t>
      </w:r>
    </w:p>
    <w:p w:rsidR="00054156" w:rsidRPr="00054156" w:rsidRDefault="00054156" w:rsidP="00054156">
      <w:pPr>
        <w:numPr>
          <w:ilvl w:val="0"/>
          <w:numId w:val="3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проявляет стремление к самостоятельным действиям;</w:t>
      </w:r>
    </w:p>
    <w:p w:rsidR="00054156" w:rsidRPr="00054156" w:rsidRDefault="00054156" w:rsidP="00054156">
      <w:pPr>
        <w:numPr>
          <w:ilvl w:val="0"/>
          <w:numId w:val="3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знает места хранения одежды, игрушек и других вещей.</w:t>
      </w:r>
    </w:p>
    <w:p w:rsidR="00054156" w:rsidRPr="00054156" w:rsidRDefault="00054156" w:rsidP="00054156">
      <w:pPr>
        <w:spacing w:before="195" w:after="195" w:line="24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>В 2 года ребенок:</w:t>
      </w:r>
    </w:p>
    <w:p w:rsidR="00054156" w:rsidRPr="00054156" w:rsidRDefault="00054156" w:rsidP="00054156">
      <w:pPr>
        <w:numPr>
          <w:ilvl w:val="0"/>
          <w:numId w:val="4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ест аккуратно, не облизываясь;</w:t>
      </w:r>
    </w:p>
    <w:p w:rsidR="00054156" w:rsidRPr="00054156" w:rsidRDefault="00054156" w:rsidP="00054156">
      <w:pPr>
        <w:numPr>
          <w:ilvl w:val="0"/>
          <w:numId w:val="4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при умывании трет ладони и части лица, вытирается при помощи взрослого;</w:t>
      </w:r>
    </w:p>
    <w:p w:rsidR="00054156" w:rsidRPr="00054156" w:rsidRDefault="00054156" w:rsidP="00054156">
      <w:pPr>
        <w:numPr>
          <w:ilvl w:val="0"/>
          <w:numId w:val="4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самостоятельно одевается (натягивает носки, шапку, обувь при незначительной помощи взрослого), частично раздевается;</w:t>
      </w:r>
    </w:p>
    <w:p w:rsidR="00054156" w:rsidRPr="00054156" w:rsidRDefault="00054156" w:rsidP="00054156">
      <w:pPr>
        <w:numPr>
          <w:ilvl w:val="0"/>
          <w:numId w:val="4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знает места хранения одежды, обуви, игрушек и посуды;</w:t>
      </w:r>
    </w:p>
    <w:p w:rsidR="00054156" w:rsidRPr="00054156" w:rsidRDefault="00054156" w:rsidP="00054156">
      <w:pPr>
        <w:numPr>
          <w:ilvl w:val="0"/>
          <w:numId w:val="4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пользуется носовым платком (при напоминании);</w:t>
      </w:r>
    </w:p>
    <w:p w:rsidR="00054156" w:rsidRPr="00054156" w:rsidRDefault="00054156" w:rsidP="00054156">
      <w:pPr>
        <w:numPr>
          <w:ilvl w:val="0"/>
          <w:numId w:val="4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контролирует физиологические потребности.</w:t>
      </w:r>
    </w:p>
    <w:p w:rsidR="00054156" w:rsidRPr="00054156" w:rsidRDefault="00054156" w:rsidP="00054156">
      <w:pPr>
        <w:spacing w:before="195" w:after="195" w:line="24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>В 2 года 6 месяцев ребенок:</w:t>
      </w:r>
    </w:p>
    <w:p w:rsidR="00054156" w:rsidRPr="00054156" w:rsidRDefault="00054156" w:rsidP="00054156">
      <w:pPr>
        <w:numPr>
          <w:ilvl w:val="0"/>
          <w:numId w:val="5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одевается и раздевается с незначительной помощью взрослого;</w:t>
      </w:r>
    </w:p>
    <w:p w:rsidR="00054156" w:rsidRPr="00054156" w:rsidRDefault="00054156" w:rsidP="00054156">
      <w:pPr>
        <w:numPr>
          <w:ilvl w:val="0"/>
          <w:numId w:val="5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расстегивает и застегивает одну-две пуговицы.</w:t>
      </w:r>
    </w:p>
    <w:p w:rsidR="00054156" w:rsidRPr="00054156" w:rsidRDefault="00054156" w:rsidP="00054156">
      <w:pPr>
        <w:spacing w:before="195" w:after="195" w:line="24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>В 3 года ребенок:</w:t>
      </w:r>
    </w:p>
    <w:p w:rsidR="00054156" w:rsidRPr="00054156" w:rsidRDefault="00054156" w:rsidP="00054156">
      <w:pPr>
        <w:numPr>
          <w:ilvl w:val="0"/>
          <w:numId w:val="6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одевается с незначительной помощью взрослого, а раздевается самостоятельно;</w:t>
      </w:r>
    </w:p>
    <w:p w:rsidR="00054156" w:rsidRPr="00054156" w:rsidRDefault="00054156" w:rsidP="00054156">
      <w:pPr>
        <w:numPr>
          <w:ilvl w:val="0"/>
          <w:numId w:val="6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складывает свою одежду перед сном;</w:t>
      </w:r>
    </w:p>
    <w:p w:rsidR="00054156" w:rsidRPr="00054156" w:rsidRDefault="00054156" w:rsidP="00054156">
      <w:pPr>
        <w:numPr>
          <w:ilvl w:val="0"/>
          <w:numId w:val="6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застегивает несколько пуговиц, завязывает (связывает) шнурки;</w:t>
      </w:r>
    </w:p>
    <w:p w:rsidR="00054156" w:rsidRPr="00054156" w:rsidRDefault="00054156" w:rsidP="00054156">
      <w:pPr>
        <w:numPr>
          <w:ilvl w:val="0"/>
          <w:numId w:val="6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lastRenderedPageBreak/>
        <w:t> знает назначение многих предметов и их местонахождение;</w:t>
      </w:r>
    </w:p>
    <w:p w:rsidR="00054156" w:rsidRPr="00054156" w:rsidRDefault="00054156" w:rsidP="00054156">
      <w:pPr>
        <w:numPr>
          <w:ilvl w:val="0"/>
          <w:numId w:val="6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выполняет поручения из двух-трех действий (отнеси, поставь, принеси);</w:t>
      </w:r>
    </w:p>
    <w:p w:rsidR="00054156" w:rsidRPr="00054156" w:rsidRDefault="00054156" w:rsidP="00054156">
      <w:pPr>
        <w:numPr>
          <w:ilvl w:val="0"/>
          <w:numId w:val="6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умеет мыть руки с мылом, умываться, вытираться полотенцем;</w:t>
      </w:r>
    </w:p>
    <w:p w:rsidR="00054156" w:rsidRPr="00054156" w:rsidRDefault="00054156" w:rsidP="00054156">
      <w:pPr>
        <w:numPr>
          <w:ilvl w:val="0"/>
          <w:numId w:val="6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замечает беспорядок в своей одежде, пользуется носовым платком;</w:t>
      </w:r>
    </w:p>
    <w:p w:rsidR="00054156" w:rsidRPr="00054156" w:rsidRDefault="00054156" w:rsidP="00054156">
      <w:pPr>
        <w:numPr>
          <w:ilvl w:val="0"/>
          <w:numId w:val="6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регулирует свои физиологические потребности;</w:t>
      </w:r>
    </w:p>
    <w:p w:rsidR="00054156" w:rsidRPr="00054156" w:rsidRDefault="00054156" w:rsidP="00054156">
      <w:pPr>
        <w:numPr>
          <w:ilvl w:val="0"/>
          <w:numId w:val="6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вытирает обувь при входе в квартиру;</w:t>
      </w:r>
    </w:p>
    <w:p w:rsidR="00054156" w:rsidRPr="00054156" w:rsidRDefault="00054156" w:rsidP="00054156">
      <w:pPr>
        <w:numPr>
          <w:ilvl w:val="0"/>
          <w:numId w:val="6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аккуратно ест, правильно держит ложку, пользуется салфеткой;</w:t>
      </w:r>
    </w:p>
    <w:p w:rsidR="00054156" w:rsidRPr="00054156" w:rsidRDefault="00054156" w:rsidP="00054156">
      <w:pPr>
        <w:numPr>
          <w:ilvl w:val="0"/>
          <w:numId w:val="6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не выходит из-за стола до конца еды и не мешает за столом другим;</w:t>
      </w:r>
    </w:p>
    <w:p w:rsidR="00054156" w:rsidRPr="00054156" w:rsidRDefault="00054156" w:rsidP="00054156">
      <w:pPr>
        <w:numPr>
          <w:ilvl w:val="0"/>
          <w:numId w:val="6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> говорит слова благодарности, здоровается, прощается.</w:t>
      </w:r>
    </w:p>
    <w:p w:rsidR="00054156" w:rsidRPr="00054156" w:rsidRDefault="00054156" w:rsidP="00054156">
      <w:pPr>
        <w:spacing w:before="195" w:after="195" w:line="24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 </w:t>
      </w:r>
      <w:r w:rsidRPr="00054156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>                               Как помочь ребёнку адаптироваться к детскому саду?</w:t>
      </w:r>
    </w:p>
    <w:p w:rsidR="00054156" w:rsidRPr="00054156" w:rsidRDefault="00054156" w:rsidP="00054156">
      <w:pPr>
        <w:spacing w:before="195" w:after="195" w:line="24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·        Тренируйте буквально с самого рождения систему адаптационных механизмов у ребенка и приучайте его к ситуациям, в которых требуется менять формы поведения.</w:t>
      </w:r>
    </w:p>
    <w:p w:rsidR="00054156" w:rsidRPr="00054156" w:rsidRDefault="00054156" w:rsidP="00054156">
      <w:pPr>
        <w:spacing w:before="195" w:after="195" w:line="24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·        Настройте ребенка на мажорный лад. Внушите ему. Что это очень здорово, что он дорос до сада и стал таким большим.</w:t>
      </w:r>
    </w:p>
    <w:p w:rsidR="00054156" w:rsidRPr="00054156" w:rsidRDefault="00054156" w:rsidP="00054156">
      <w:pPr>
        <w:spacing w:before="195" w:after="195" w:line="24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·        Заранее узнайте все новые моменты в режиме дня в детском саду. Создайте для него дома режим такой же, как в детском учреждении.</w:t>
      </w:r>
    </w:p>
    <w:p w:rsidR="00054156" w:rsidRPr="00054156" w:rsidRDefault="00054156" w:rsidP="00054156">
      <w:pPr>
        <w:spacing w:before="195" w:after="195" w:line="24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·        Избегайте обсуждения при ребенке волнующих вас проблем, связанных с детским садом.</w:t>
      </w:r>
    </w:p>
    <w:p w:rsidR="00054156" w:rsidRPr="00054156" w:rsidRDefault="00054156" w:rsidP="00054156">
      <w:pPr>
        <w:spacing w:before="195" w:after="195" w:line="24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·        Не оставляйте его в начале в коллективе на целый день, заберите домой пораньше.</w:t>
      </w:r>
    </w:p>
    <w:p w:rsidR="00054156" w:rsidRPr="00054156" w:rsidRDefault="00054156" w:rsidP="00054156">
      <w:pPr>
        <w:spacing w:before="195" w:after="195" w:line="24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·         Пусть он во</w:t>
      </w:r>
      <w:r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зьмет с собой в сад игрушку из </w:t>
      </w: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дома.</w:t>
      </w:r>
    </w:p>
    <w:p w:rsidR="00054156" w:rsidRPr="00054156" w:rsidRDefault="00054156" w:rsidP="00054156">
      <w:pPr>
        <w:spacing w:before="195" w:after="195" w:line="24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·        Планируйте свое время так, чтобы в первый месяц посещения ребенком детского сада у вас была возможность не оставлять его там на целый день.</w:t>
      </w:r>
    </w:p>
    <w:p w:rsidR="00054156" w:rsidRPr="00054156" w:rsidRDefault="00054156" w:rsidP="00054156">
      <w:pPr>
        <w:spacing w:before="195" w:after="195" w:line="24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·        Как можно раньше познакомьте ребенка с детьми и педагогами группы, в которую он в скором времени придет.</w:t>
      </w:r>
    </w:p>
    <w:p w:rsidR="00054156" w:rsidRPr="00054156" w:rsidRDefault="00054156" w:rsidP="00054156">
      <w:pPr>
        <w:spacing w:before="195" w:after="195" w:line="24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·        Обучайте ребенка дома всем необходимым навыкам самообслуживания.</w:t>
      </w:r>
    </w:p>
    <w:p w:rsidR="00054156" w:rsidRPr="00054156" w:rsidRDefault="00054156" w:rsidP="00054156">
      <w:pPr>
        <w:spacing w:before="195" w:after="195" w:line="24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·        Подчеркивайте, что ваш ребенок, как прежде, дорог вам и любим.</w:t>
      </w:r>
    </w:p>
    <w:p w:rsidR="00054156" w:rsidRPr="00054156" w:rsidRDefault="00054156" w:rsidP="00054156">
      <w:pPr>
        <w:spacing w:before="195" w:after="195" w:line="24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·        Создайте спокойный, бесконфликтный климат для него в семье.</w:t>
      </w:r>
    </w:p>
    <w:p w:rsidR="00054156" w:rsidRPr="00054156" w:rsidRDefault="00054156" w:rsidP="00054156">
      <w:pPr>
        <w:spacing w:before="195" w:after="195" w:line="24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·         Щадите его нервную систему</w:t>
      </w:r>
    </w:p>
    <w:p w:rsidR="00054156" w:rsidRPr="00054156" w:rsidRDefault="00054156" w:rsidP="00054156">
      <w:pPr>
        <w:spacing w:before="195" w:after="195" w:line="24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·         На время прекратите походы в цирк, театр, гости. Намного сократите время просмотра телепередач.</w:t>
      </w:r>
    </w:p>
    <w:p w:rsidR="00054156" w:rsidRPr="00054156" w:rsidRDefault="00054156" w:rsidP="00054156">
      <w:pPr>
        <w:spacing w:before="195" w:after="195" w:line="24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lastRenderedPageBreak/>
        <w:t>·         Как можно раньше сообщите воспитателям о личностных особенностях Вашего ребенка.</w:t>
      </w:r>
    </w:p>
    <w:p w:rsidR="00054156" w:rsidRPr="00054156" w:rsidRDefault="00054156" w:rsidP="00054156">
      <w:pPr>
        <w:spacing w:before="195" w:after="195" w:line="24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·         При изменениях в поведении как можно раньше обратитесь к детскому врачу или психологу.</w:t>
      </w:r>
    </w:p>
    <w:p w:rsidR="00054156" w:rsidRPr="00054156" w:rsidRDefault="00054156" w:rsidP="00054156">
      <w:pPr>
        <w:spacing w:before="195" w:after="195" w:line="24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5415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·         Будьте спокойны, расставаясь с ребенком в саду. Ваше эмоциональное состояние может передаваться малышу.</w:t>
      </w:r>
    </w:p>
    <w:p w:rsidR="00190636" w:rsidRDefault="00190636"/>
    <w:sectPr w:rsidR="00190636" w:rsidSect="00054156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720"/>
    <w:multiLevelType w:val="multilevel"/>
    <w:tmpl w:val="5EFE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110A2"/>
    <w:multiLevelType w:val="multilevel"/>
    <w:tmpl w:val="77F8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1618A"/>
    <w:multiLevelType w:val="multilevel"/>
    <w:tmpl w:val="4CF4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9B2AB7"/>
    <w:multiLevelType w:val="multilevel"/>
    <w:tmpl w:val="EE22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326BB"/>
    <w:multiLevelType w:val="multilevel"/>
    <w:tmpl w:val="2CB8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51707"/>
    <w:multiLevelType w:val="multilevel"/>
    <w:tmpl w:val="3472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34"/>
    <w:rsid w:val="00054156"/>
    <w:rsid w:val="00190636"/>
    <w:rsid w:val="0076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AFAD"/>
  <w15:chartTrackingRefBased/>
  <w15:docId w15:val="{7CB2AA53-A275-4F1D-8910-CEB39955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1330</Words>
  <Characters>7585</Characters>
  <Application>Microsoft Office Word</Application>
  <DocSecurity>0</DocSecurity>
  <Lines>63</Lines>
  <Paragraphs>17</Paragraphs>
  <ScaleCrop>false</ScaleCrop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Syglo</dc:creator>
  <cp:keywords/>
  <dc:description/>
  <cp:lastModifiedBy>Syglo</cp:lastModifiedBy>
  <cp:revision>2</cp:revision>
  <dcterms:created xsi:type="dcterms:W3CDTF">2016-12-19T18:33:00Z</dcterms:created>
  <dcterms:modified xsi:type="dcterms:W3CDTF">2016-12-19T18:41:00Z</dcterms:modified>
</cp:coreProperties>
</file>